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E103" w14:textId="58FBC2EB" w:rsidR="00AA127D" w:rsidRPr="0059457A" w:rsidRDefault="00611A2B" w:rsidP="003A606E">
      <w:pPr>
        <w:pStyle w:val="Normal1"/>
        <w:spacing w:before="0" w:after="0" w:line="240" w:lineRule="auto"/>
        <w:jc w:val="right"/>
        <w:rPr>
          <w:color w:val="FF0000"/>
        </w:rPr>
      </w:pPr>
      <w:r w:rsidRPr="0059457A">
        <w:rPr>
          <w:color w:val="FF0000"/>
        </w:rPr>
        <w:t xml:space="preserve">  </w:t>
      </w:r>
      <w:r w:rsidR="00411BFC">
        <w:rPr>
          <w:noProof/>
        </w:rPr>
        <w:drawing>
          <wp:inline distT="0" distB="0" distL="0" distR="0" wp14:anchorId="4D719B3F" wp14:editId="253DB8C0">
            <wp:extent cx="5760085"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680085"/>
                    </a:xfrm>
                    <a:prstGeom prst="rect">
                      <a:avLst/>
                    </a:prstGeom>
                    <a:noFill/>
                    <a:ln>
                      <a:noFill/>
                    </a:ln>
                  </pic:spPr>
                </pic:pic>
              </a:graphicData>
            </a:graphic>
          </wp:inline>
        </w:drawing>
      </w:r>
    </w:p>
    <w:p w14:paraId="5400EDD4" w14:textId="77777777" w:rsidR="00AA127D" w:rsidRPr="0059457A" w:rsidRDefault="00AA127D" w:rsidP="003A606E">
      <w:pPr>
        <w:pStyle w:val="Normal1"/>
        <w:spacing w:before="0" w:after="0" w:line="240" w:lineRule="auto"/>
        <w:jc w:val="right"/>
        <w:rPr>
          <w:color w:val="FF0000"/>
        </w:rPr>
      </w:pPr>
    </w:p>
    <w:p w14:paraId="42B0D1A1" w14:textId="77777777" w:rsidR="00AA127D" w:rsidRPr="0059457A" w:rsidRDefault="00AA127D" w:rsidP="003A606E">
      <w:pPr>
        <w:pStyle w:val="Normal1"/>
        <w:spacing w:before="0" w:after="0" w:line="240" w:lineRule="auto"/>
        <w:jc w:val="right"/>
        <w:rPr>
          <w:color w:val="FF0000"/>
        </w:rPr>
      </w:pPr>
    </w:p>
    <w:p w14:paraId="1466F1BF" w14:textId="77777777" w:rsidR="00AA127D" w:rsidRPr="0059457A" w:rsidRDefault="00AA127D" w:rsidP="003A606E">
      <w:pPr>
        <w:pStyle w:val="Normal1"/>
        <w:spacing w:before="0" w:after="0" w:line="240" w:lineRule="auto"/>
        <w:jc w:val="right"/>
        <w:rPr>
          <w:color w:val="FF0000"/>
        </w:rPr>
      </w:pPr>
    </w:p>
    <w:p w14:paraId="4C54E136" w14:textId="77777777" w:rsidR="00AA127D" w:rsidRPr="0059457A" w:rsidRDefault="00AA127D" w:rsidP="003A606E">
      <w:pPr>
        <w:pStyle w:val="Normal1"/>
        <w:spacing w:before="0" w:after="0" w:line="240" w:lineRule="auto"/>
        <w:jc w:val="right"/>
        <w:rPr>
          <w:color w:val="FF0000"/>
        </w:rPr>
      </w:pPr>
    </w:p>
    <w:p w14:paraId="2A9347D0" w14:textId="77777777" w:rsidR="00AA127D" w:rsidRPr="0059457A" w:rsidRDefault="00AA127D" w:rsidP="003A606E">
      <w:pPr>
        <w:pStyle w:val="Kjene2"/>
        <w:spacing w:before="0" w:after="0" w:line="240" w:lineRule="auto"/>
        <w:jc w:val="right"/>
        <w:rPr>
          <w:rFonts w:ascii="Times New Roman" w:hAnsi="Times New Roman"/>
          <w:color w:val="FF0000"/>
          <w:sz w:val="24"/>
        </w:rPr>
      </w:pPr>
    </w:p>
    <w:p w14:paraId="23174C58" w14:textId="77777777" w:rsidR="00AA127D" w:rsidRPr="0059457A" w:rsidRDefault="00AA127D" w:rsidP="00411BFC">
      <w:pPr>
        <w:spacing w:before="0" w:after="0" w:line="240" w:lineRule="auto"/>
        <w:rPr>
          <w:rFonts w:ascii="Times New Roman" w:hAnsi="Times New Roman"/>
          <w:color w:val="FF0000"/>
          <w:sz w:val="24"/>
        </w:rPr>
      </w:pPr>
    </w:p>
    <w:p w14:paraId="4FD89A1E" w14:textId="77777777" w:rsidR="00AA127D" w:rsidRPr="0059457A" w:rsidRDefault="00AA127D" w:rsidP="003A606E">
      <w:pPr>
        <w:spacing w:before="0" w:after="0" w:line="240" w:lineRule="auto"/>
        <w:jc w:val="right"/>
        <w:rPr>
          <w:rFonts w:ascii="Times New Roman" w:hAnsi="Times New Roman"/>
          <w:color w:val="000000" w:themeColor="text1"/>
          <w:sz w:val="24"/>
        </w:rPr>
      </w:pPr>
    </w:p>
    <w:p w14:paraId="439D5C0C" w14:textId="77777777" w:rsidR="00AA127D" w:rsidRPr="0059457A" w:rsidRDefault="00AA127D" w:rsidP="003A606E">
      <w:pPr>
        <w:spacing w:before="0" w:after="0" w:line="240" w:lineRule="auto"/>
        <w:rPr>
          <w:rFonts w:ascii="Times New Roman" w:hAnsi="Times New Roman"/>
          <w:b/>
          <w:color w:val="000000" w:themeColor="text1"/>
        </w:rPr>
      </w:pPr>
    </w:p>
    <w:p w14:paraId="06E10876" w14:textId="7B039D17" w:rsidR="00AA127D" w:rsidRPr="0059457A" w:rsidRDefault="00324023" w:rsidP="003A606E">
      <w:pPr>
        <w:spacing w:before="0" w:after="0" w:line="240" w:lineRule="auto"/>
        <w:jc w:val="center"/>
        <w:rPr>
          <w:rFonts w:ascii="Times New Roman" w:hAnsi="Times New Roman"/>
          <w:color w:val="000000" w:themeColor="text1"/>
          <w:sz w:val="24"/>
        </w:rPr>
      </w:pPr>
      <w:r w:rsidRPr="0059457A">
        <w:rPr>
          <w:rFonts w:ascii="Times New Roman" w:hAnsi="Times New Roman"/>
          <w:color w:val="000000" w:themeColor="text1"/>
          <w:sz w:val="24"/>
        </w:rPr>
        <w:t>Tirgus izpēte, nepiemērojot Publisko iepirkumu likuma</w:t>
      </w:r>
      <w:r w:rsidR="003D76D2" w:rsidRPr="0059457A">
        <w:rPr>
          <w:rFonts w:ascii="Times New Roman" w:hAnsi="Times New Roman"/>
          <w:color w:val="000000" w:themeColor="text1"/>
          <w:sz w:val="24"/>
        </w:rPr>
        <w:t xml:space="preserve"> un Ministru kabineta</w:t>
      </w:r>
      <w:r w:rsidRPr="0059457A">
        <w:rPr>
          <w:rFonts w:ascii="Times New Roman" w:hAnsi="Times New Roman"/>
          <w:color w:val="000000" w:themeColor="text1"/>
          <w:sz w:val="24"/>
        </w:rPr>
        <w:t xml:space="preserve"> prasības</w:t>
      </w:r>
    </w:p>
    <w:p w14:paraId="020E5104" w14:textId="77777777" w:rsidR="00AA127D" w:rsidRPr="0059457A" w:rsidRDefault="00AA127D" w:rsidP="003A606E">
      <w:pPr>
        <w:spacing w:before="0" w:after="0" w:line="240" w:lineRule="auto"/>
        <w:rPr>
          <w:rFonts w:ascii="Times New Roman" w:hAnsi="Times New Roman"/>
          <w:b/>
          <w:color w:val="000000" w:themeColor="text1"/>
          <w:sz w:val="28"/>
        </w:rPr>
      </w:pPr>
    </w:p>
    <w:p w14:paraId="7A46B821" w14:textId="77777777" w:rsidR="00AA127D" w:rsidRPr="0059457A" w:rsidRDefault="00AA127D" w:rsidP="003A606E">
      <w:pPr>
        <w:spacing w:before="0" w:after="0" w:line="240" w:lineRule="auto"/>
        <w:jc w:val="center"/>
        <w:outlineLvl w:val="0"/>
        <w:rPr>
          <w:rFonts w:ascii="Times New Roman" w:hAnsi="Times New Roman"/>
          <w:b/>
          <w:color w:val="000000" w:themeColor="text1"/>
          <w:sz w:val="28"/>
        </w:rPr>
      </w:pPr>
    </w:p>
    <w:p w14:paraId="0612B43E" w14:textId="3E57FAC1" w:rsidR="00AA127D" w:rsidRPr="0059457A" w:rsidRDefault="00324023" w:rsidP="003A606E">
      <w:pPr>
        <w:pStyle w:val="Header"/>
        <w:tabs>
          <w:tab w:val="clear" w:pos="4153"/>
          <w:tab w:val="clear" w:pos="8306"/>
        </w:tabs>
        <w:spacing w:before="0"/>
        <w:jc w:val="center"/>
        <w:rPr>
          <w:b/>
          <w:color w:val="000000" w:themeColor="text1"/>
          <w:sz w:val="32"/>
        </w:rPr>
      </w:pPr>
      <w:bookmarkStart w:id="0" w:name="_Hlk61853425"/>
      <w:r w:rsidRPr="0059457A">
        <w:rPr>
          <w:b/>
          <w:color w:val="000000" w:themeColor="text1"/>
          <w:sz w:val="32"/>
        </w:rPr>
        <w:t>“</w:t>
      </w:r>
      <w:r w:rsidR="00F871FD" w:rsidRPr="0059457A">
        <w:rPr>
          <w:b/>
          <w:color w:val="000000" w:themeColor="text1"/>
          <w:sz w:val="32"/>
        </w:rPr>
        <w:t>Zāles pļaušana</w:t>
      </w:r>
      <w:r w:rsidRPr="0059457A">
        <w:rPr>
          <w:b/>
          <w:color w:val="000000" w:themeColor="text1"/>
          <w:sz w:val="32"/>
          <w:szCs w:val="32"/>
        </w:rPr>
        <w:t>”</w:t>
      </w:r>
    </w:p>
    <w:bookmarkEnd w:id="0"/>
    <w:p w14:paraId="16996872" w14:textId="77777777" w:rsidR="00AA127D" w:rsidRPr="0059457A" w:rsidRDefault="00AA127D" w:rsidP="003A606E">
      <w:pPr>
        <w:spacing w:before="0" w:after="0" w:line="240" w:lineRule="auto"/>
        <w:jc w:val="center"/>
        <w:rPr>
          <w:rFonts w:ascii="Times New Roman" w:hAnsi="Times New Roman"/>
          <w:color w:val="000000" w:themeColor="text1"/>
          <w:sz w:val="28"/>
        </w:rPr>
      </w:pPr>
    </w:p>
    <w:p w14:paraId="1648A08D" w14:textId="77777777" w:rsidR="00AA127D" w:rsidRPr="0059457A" w:rsidRDefault="00324023" w:rsidP="003A606E">
      <w:pPr>
        <w:spacing w:before="0" w:after="0" w:line="240" w:lineRule="auto"/>
        <w:jc w:val="center"/>
        <w:rPr>
          <w:rFonts w:ascii="Times New Roman" w:hAnsi="Times New Roman"/>
          <w:color w:val="000000" w:themeColor="text1"/>
          <w:sz w:val="28"/>
        </w:rPr>
      </w:pPr>
      <w:r w:rsidRPr="0059457A">
        <w:rPr>
          <w:rFonts w:ascii="Times New Roman" w:hAnsi="Times New Roman"/>
          <w:color w:val="000000" w:themeColor="text1"/>
          <w:sz w:val="28"/>
        </w:rPr>
        <w:t>NOLIKUMS</w:t>
      </w:r>
    </w:p>
    <w:p w14:paraId="7B441178" w14:textId="77777777" w:rsidR="00AA127D" w:rsidRPr="0059457A" w:rsidRDefault="00AA127D" w:rsidP="003A606E">
      <w:pPr>
        <w:spacing w:before="0" w:after="0" w:line="240" w:lineRule="auto"/>
        <w:jc w:val="center"/>
        <w:rPr>
          <w:rFonts w:ascii="Times New Roman" w:hAnsi="Times New Roman"/>
          <w:color w:val="000000" w:themeColor="text1"/>
          <w:sz w:val="24"/>
        </w:rPr>
      </w:pPr>
    </w:p>
    <w:p w14:paraId="7D5F1709" w14:textId="77777777" w:rsidR="00AA127D" w:rsidRPr="0059457A" w:rsidRDefault="00AA127D" w:rsidP="003A606E">
      <w:pPr>
        <w:spacing w:before="0" w:after="0" w:line="240" w:lineRule="auto"/>
        <w:jc w:val="center"/>
        <w:outlineLvl w:val="0"/>
        <w:rPr>
          <w:rFonts w:ascii="Times New Roman" w:hAnsi="Times New Roman"/>
          <w:b/>
          <w:color w:val="000000" w:themeColor="text1"/>
          <w:sz w:val="28"/>
        </w:rPr>
      </w:pPr>
    </w:p>
    <w:p w14:paraId="4403AA95" w14:textId="3DB74DD5" w:rsidR="00AA127D" w:rsidRPr="0059457A" w:rsidRDefault="00324023" w:rsidP="003A606E">
      <w:pPr>
        <w:spacing w:before="0" w:after="0" w:line="240" w:lineRule="auto"/>
        <w:jc w:val="center"/>
        <w:rPr>
          <w:rFonts w:ascii="Times New Roman" w:hAnsi="Times New Roman"/>
          <w:b/>
          <w:color w:val="000000" w:themeColor="text1"/>
          <w:sz w:val="24"/>
        </w:rPr>
      </w:pPr>
      <w:r w:rsidRPr="0059457A">
        <w:rPr>
          <w:rFonts w:ascii="Times New Roman" w:hAnsi="Times New Roman"/>
          <w:b/>
          <w:color w:val="000000" w:themeColor="text1"/>
          <w:sz w:val="24"/>
        </w:rPr>
        <w:t xml:space="preserve">Identifikācijas numurs </w:t>
      </w:r>
      <w:bookmarkStart w:id="1" w:name="_Hlk61853447"/>
      <w:r w:rsidR="00411BFC">
        <w:rPr>
          <w:rFonts w:ascii="Times New Roman" w:hAnsi="Times New Roman"/>
          <w:b/>
          <w:color w:val="000000" w:themeColor="text1"/>
          <w:sz w:val="24"/>
        </w:rPr>
        <w:t>GES</w:t>
      </w:r>
      <w:r w:rsidRPr="0059457A">
        <w:rPr>
          <w:rFonts w:ascii="Times New Roman" w:hAnsi="Times New Roman"/>
          <w:b/>
          <w:color w:val="000000" w:themeColor="text1"/>
          <w:sz w:val="24"/>
        </w:rPr>
        <w:t>/TI/</w:t>
      </w:r>
      <w:bookmarkEnd w:id="1"/>
      <w:r w:rsidR="00411BFC">
        <w:rPr>
          <w:rFonts w:ascii="Times New Roman" w:hAnsi="Times New Roman"/>
          <w:b/>
          <w:color w:val="000000" w:themeColor="text1"/>
          <w:sz w:val="24"/>
        </w:rPr>
        <w:t>23/5</w:t>
      </w:r>
    </w:p>
    <w:p w14:paraId="5BB3E8C6" w14:textId="77777777" w:rsidR="00AA127D" w:rsidRPr="0059457A" w:rsidRDefault="00AA127D" w:rsidP="003A606E">
      <w:pPr>
        <w:spacing w:before="0" w:after="0" w:line="240" w:lineRule="auto"/>
        <w:jc w:val="center"/>
        <w:rPr>
          <w:rFonts w:ascii="Times New Roman" w:hAnsi="Times New Roman"/>
          <w:b/>
          <w:color w:val="FF0000"/>
          <w:sz w:val="24"/>
        </w:rPr>
      </w:pPr>
    </w:p>
    <w:p w14:paraId="1FF5DB2F" w14:textId="77777777" w:rsidR="00AA127D" w:rsidRPr="0059457A" w:rsidRDefault="00AA127D" w:rsidP="003A606E">
      <w:pPr>
        <w:spacing w:before="0" w:after="0" w:line="240" w:lineRule="auto"/>
        <w:jc w:val="center"/>
        <w:rPr>
          <w:rFonts w:ascii="Times New Roman" w:hAnsi="Times New Roman"/>
          <w:b/>
          <w:color w:val="FF0000"/>
          <w:sz w:val="28"/>
        </w:rPr>
      </w:pPr>
    </w:p>
    <w:p w14:paraId="35E65917" w14:textId="77777777" w:rsidR="00AA127D" w:rsidRPr="0059457A" w:rsidRDefault="00AA127D" w:rsidP="003A606E">
      <w:pPr>
        <w:spacing w:before="0" w:after="0" w:line="240" w:lineRule="auto"/>
        <w:jc w:val="center"/>
        <w:outlineLvl w:val="0"/>
        <w:rPr>
          <w:rFonts w:ascii="Times New Roman" w:hAnsi="Times New Roman"/>
          <w:b/>
          <w:color w:val="FF0000"/>
          <w:sz w:val="28"/>
        </w:rPr>
      </w:pPr>
    </w:p>
    <w:p w14:paraId="60F497FA" w14:textId="77777777" w:rsidR="00AA127D" w:rsidRPr="0059457A" w:rsidRDefault="00AA127D" w:rsidP="003A606E">
      <w:pPr>
        <w:spacing w:before="0" w:after="0" w:line="240" w:lineRule="auto"/>
        <w:jc w:val="center"/>
        <w:rPr>
          <w:rFonts w:ascii="Times New Roman" w:hAnsi="Times New Roman"/>
          <w:color w:val="FF0000"/>
          <w:sz w:val="28"/>
        </w:rPr>
      </w:pPr>
    </w:p>
    <w:p w14:paraId="22773CBF" w14:textId="77777777" w:rsidR="00AA127D" w:rsidRPr="0059457A" w:rsidRDefault="00AA127D" w:rsidP="003A606E">
      <w:pPr>
        <w:spacing w:before="0" w:after="0" w:line="240" w:lineRule="auto"/>
        <w:jc w:val="center"/>
        <w:rPr>
          <w:rFonts w:ascii="Times New Roman" w:hAnsi="Times New Roman"/>
          <w:color w:val="FF0000"/>
          <w:sz w:val="28"/>
        </w:rPr>
      </w:pPr>
    </w:p>
    <w:p w14:paraId="53622694" w14:textId="77777777" w:rsidR="00AA127D" w:rsidRPr="0059457A" w:rsidRDefault="00AA127D" w:rsidP="003A606E">
      <w:pPr>
        <w:spacing w:before="0" w:after="0" w:line="240" w:lineRule="auto"/>
        <w:jc w:val="center"/>
        <w:rPr>
          <w:rFonts w:ascii="Times New Roman" w:hAnsi="Times New Roman"/>
          <w:color w:val="FF0000"/>
          <w:sz w:val="28"/>
        </w:rPr>
      </w:pPr>
    </w:p>
    <w:p w14:paraId="776EE8A2" w14:textId="77777777" w:rsidR="00AA127D" w:rsidRPr="0059457A" w:rsidRDefault="00AA127D" w:rsidP="003A606E">
      <w:pPr>
        <w:spacing w:before="0" w:after="0" w:line="240" w:lineRule="auto"/>
        <w:jc w:val="center"/>
        <w:rPr>
          <w:rFonts w:ascii="Times New Roman" w:hAnsi="Times New Roman"/>
          <w:color w:val="FF0000"/>
          <w:sz w:val="28"/>
        </w:rPr>
      </w:pPr>
    </w:p>
    <w:p w14:paraId="74DF8C21" w14:textId="77777777" w:rsidR="00AA127D" w:rsidRPr="0059457A" w:rsidRDefault="00AA127D" w:rsidP="003A606E">
      <w:pPr>
        <w:spacing w:before="0" w:after="0" w:line="240" w:lineRule="auto"/>
        <w:jc w:val="center"/>
        <w:rPr>
          <w:rFonts w:ascii="Times New Roman" w:hAnsi="Times New Roman"/>
          <w:color w:val="FF0000"/>
          <w:sz w:val="28"/>
        </w:rPr>
      </w:pPr>
    </w:p>
    <w:p w14:paraId="3F0FC2CD" w14:textId="77777777" w:rsidR="00AA127D" w:rsidRPr="0059457A" w:rsidRDefault="00AA127D" w:rsidP="003A606E">
      <w:pPr>
        <w:spacing w:before="0" w:after="0" w:line="240" w:lineRule="auto"/>
        <w:jc w:val="center"/>
        <w:rPr>
          <w:rFonts w:ascii="Times New Roman" w:hAnsi="Times New Roman"/>
          <w:color w:val="FF0000"/>
          <w:sz w:val="28"/>
        </w:rPr>
      </w:pPr>
    </w:p>
    <w:p w14:paraId="5AB11334" w14:textId="77777777" w:rsidR="00AA127D" w:rsidRPr="0059457A" w:rsidRDefault="00AA127D" w:rsidP="003A606E">
      <w:pPr>
        <w:spacing w:before="0" w:after="0" w:line="240" w:lineRule="auto"/>
        <w:jc w:val="center"/>
        <w:rPr>
          <w:rFonts w:ascii="Times New Roman" w:hAnsi="Times New Roman"/>
          <w:color w:val="FF0000"/>
          <w:sz w:val="28"/>
        </w:rPr>
      </w:pPr>
    </w:p>
    <w:p w14:paraId="563A9ED6" w14:textId="77777777" w:rsidR="00AA127D" w:rsidRPr="0059457A" w:rsidRDefault="00AA127D" w:rsidP="003A606E">
      <w:pPr>
        <w:spacing w:before="0" w:after="0" w:line="240" w:lineRule="auto"/>
        <w:jc w:val="center"/>
        <w:rPr>
          <w:rFonts w:ascii="Times New Roman" w:hAnsi="Times New Roman"/>
          <w:color w:val="FF0000"/>
          <w:sz w:val="28"/>
        </w:rPr>
      </w:pPr>
    </w:p>
    <w:p w14:paraId="21EC55A1" w14:textId="77777777" w:rsidR="00AA127D" w:rsidRPr="0059457A" w:rsidRDefault="00AA127D" w:rsidP="003A606E">
      <w:pPr>
        <w:spacing w:before="0" w:after="0" w:line="240" w:lineRule="auto"/>
        <w:jc w:val="center"/>
        <w:rPr>
          <w:rFonts w:ascii="Times New Roman" w:hAnsi="Times New Roman"/>
          <w:color w:val="FF0000"/>
          <w:sz w:val="28"/>
        </w:rPr>
      </w:pPr>
    </w:p>
    <w:p w14:paraId="029DCBD2" w14:textId="77777777" w:rsidR="00AA127D" w:rsidRPr="0059457A" w:rsidRDefault="00AA127D" w:rsidP="003A606E">
      <w:pPr>
        <w:spacing w:before="0" w:after="0" w:line="240" w:lineRule="auto"/>
        <w:jc w:val="center"/>
        <w:rPr>
          <w:rFonts w:ascii="Times New Roman" w:hAnsi="Times New Roman"/>
          <w:color w:val="FF0000"/>
          <w:sz w:val="28"/>
        </w:rPr>
      </w:pPr>
    </w:p>
    <w:p w14:paraId="7AA0F1F4" w14:textId="77777777" w:rsidR="00AA127D" w:rsidRPr="0059457A" w:rsidRDefault="00AA127D" w:rsidP="003A606E">
      <w:pPr>
        <w:spacing w:before="0" w:after="0" w:line="240" w:lineRule="auto"/>
        <w:jc w:val="center"/>
        <w:rPr>
          <w:rFonts w:ascii="Times New Roman" w:hAnsi="Times New Roman"/>
          <w:color w:val="FF0000"/>
          <w:sz w:val="28"/>
        </w:rPr>
      </w:pPr>
    </w:p>
    <w:p w14:paraId="0B6F2677" w14:textId="4C55FAEC" w:rsidR="00AA127D" w:rsidRPr="0059457A" w:rsidRDefault="00AA127D" w:rsidP="003A606E">
      <w:pPr>
        <w:spacing w:before="0" w:after="0" w:line="240" w:lineRule="auto"/>
        <w:jc w:val="center"/>
        <w:rPr>
          <w:rFonts w:ascii="Times New Roman" w:hAnsi="Times New Roman"/>
          <w:color w:val="FF0000"/>
          <w:sz w:val="28"/>
        </w:rPr>
      </w:pPr>
    </w:p>
    <w:p w14:paraId="1987FBA4" w14:textId="10CD7622" w:rsidR="004762ED" w:rsidRPr="0059457A" w:rsidRDefault="004762ED" w:rsidP="003A606E">
      <w:pPr>
        <w:spacing w:before="0" w:after="0" w:line="240" w:lineRule="auto"/>
        <w:jc w:val="center"/>
        <w:rPr>
          <w:rFonts w:ascii="Times New Roman" w:hAnsi="Times New Roman"/>
          <w:color w:val="FF0000"/>
          <w:sz w:val="28"/>
        </w:rPr>
      </w:pPr>
    </w:p>
    <w:p w14:paraId="3539A8A1" w14:textId="0006FDC3" w:rsidR="004762ED" w:rsidRPr="0059457A" w:rsidRDefault="004762ED" w:rsidP="003A606E">
      <w:pPr>
        <w:spacing w:before="0" w:after="0" w:line="240" w:lineRule="auto"/>
        <w:jc w:val="center"/>
        <w:rPr>
          <w:rFonts w:ascii="Times New Roman" w:hAnsi="Times New Roman"/>
          <w:color w:val="FF0000"/>
          <w:sz w:val="28"/>
        </w:rPr>
      </w:pPr>
    </w:p>
    <w:p w14:paraId="2741CA14" w14:textId="21F22980" w:rsidR="004762ED" w:rsidRPr="0059457A" w:rsidRDefault="004762ED" w:rsidP="003A606E">
      <w:pPr>
        <w:spacing w:before="0" w:after="0" w:line="240" w:lineRule="auto"/>
        <w:jc w:val="center"/>
        <w:rPr>
          <w:rFonts w:ascii="Times New Roman" w:hAnsi="Times New Roman"/>
          <w:color w:val="FF0000"/>
          <w:sz w:val="28"/>
        </w:rPr>
      </w:pPr>
    </w:p>
    <w:p w14:paraId="622ED882" w14:textId="3A34D83B" w:rsidR="004762ED" w:rsidRPr="0059457A" w:rsidRDefault="004762ED" w:rsidP="003A606E">
      <w:pPr>
        <w:spacing w:before="0" w:after="0" w:line="240" w:lineRule="auto"/>
        <w:jc w:val="center"/>
        <w:rPr>
          <w:rFonts w:ascii="Times New Roman" w:hAnsi="Times New Roman"/>
          <w:color w:val="FF0000"/>
          <w:sz w:val="28"/>
        </w:rPr>
      </w:pPr>
    </w:p>
    <w:p w14:paraId="18582395" w14:textId="0859BDEF" w:rsidR="004762ED" w:rsidRDefault="004762ED" w:rsidP="003A606E">
      <w:pPr>
        <w:spacing w:before="0" w:after="0" w:line="240" w:lineRule="auto"/>
        <w:jc w:val="center"/>
        <w:rPr>
          <w:rFonts w:ascii="Times New Roman" w:hAnsi="Times New Roman"/>
          <w:color w:val="FF0000"/>
          <w:sz w:val="28"/>
        </w:rPr>
      </w:pPr>
    </w:p>
    <w:p w14:paraId="4BE56BFA" w14:textId="77777777" w:rsidR="00411BFC" w:rsidRDefault="00411BFC" w:rsidP="003A606E">
      <w:pPr>
        <w:spacing w:before="0" w:after="0" w:line="240" w:lineRule="auto"/>
        <w:jc w:val="center"/>
        <w:rPr>
          <w:rFonts w:ascii="Times New Roman" w:hAnsi="Times New Roman"/>
          <w:color w:val="FF0000"/>
          <w:sz w:val="28"/>
        </w:rPr>
      </w:pPr>
    </w:p>
    <w:p w14:paraId="3E50D061" w14:textId="77777777" w:rsidR="00411BFC" w:rsidRPr="0059457A" w:rsidRDefault="00411BFC" w:rsidP="003A606E">
      <w:pPr>
        <w:spacing w:before="0" w:after="0" w:line="240" w:lineRule="auto"/>
        <w:jc w:val="center"/>
        <w:rPr>
          <w:rFonts w:ascii="Times New Roman" w:hAnsi="Times New Roman"/>
          <w:color w:val="FF0000"/>
          <w:sz w:val="28"/>
        </w:rPr>
      </w:pPr>
    </w:p>
    <w:p w14:paraId="75D83324" w14:textId="77777777" w:rsidR="004762ED" w:rsidRPr="0059457A" w:rsidRDefault="004762ED" w:rsidP="003A606E">
      <w:pPr>
        <w:spacing w:before="0" w:after="0" w:line="240" w:lineRule="auto"/>
        <w:jc w:val="center"/>
        <w:rPr>
          <w:rFonts w:ascii="Times New Roman" w:hAnsi="Times New Roman"/>
          <w:color w:val="FF0000"/>
          <w:sz w:val="28"/>
        </w:rPr>
      </w:pPr>
    </w:p>
    <w:p w14:paraId="42236159" w14:textId="77777777" w:rsidR="00AA127D" w:rsidRPr="0059457A" w:rsidRDefault="00AA127D" w:rsidP="003A606E">
      <w:pPr>
        <w:spacing w:before="0" w:after="0" w:line="240" w:lineRule="auto"/>
        <w:jc w:val="center"/>
        <w:rPr>
          <w:rFonts w:ascii="Times New Roman" w:hAnsi="Times New Roman"/>
          <w:color w:val="FF0000"/>
          <w:sz w:val="28"/>
        </w:rPr>
      </w:pPr>
    </w:p>
    <w:p w14:paraId="625A5D0F" w14:textId="20B337A2" w:rsidR="00AA127D" w:rsidRPr="000C408B" w:rsidRDefault="00324023" w:rsidP="003A606E">
      <w:pPr>
        <w:spacing w:before="0" w:after="0" w:line="240" w:lineRule="auto"/>
        <w:jc w:val="center"/>
        <w:rPr>
          <w:rFonts w:ascii="Times New Roman" w:hAnsi="Times New Roman"/>
          <w:sz w:val="28"/>
        </w:rPr>
      </w:pPr>
      <w:r w:rsidRPr="000C408B">
        <w:rPr>
          <w:rFonts w:ascii="Times New Roman" w:hAnsi="Times New Roman"/>
          <w:sz w:val="28"/>
        </w:rPr>
        <w:t>Gulbenē 202</w:t>
      </w:r>
      <w:r w:rsidR="00B5078E">
        <w:rPr>
          <w:rFonts w:ascii="Times New Roman" w:hAnsi="Times New Roman"/>
          <w:sz w:val="28"/>
        </w:rPr>
        <w:t>3</w:t>
      </w:r>
    </w:p>
    <w:p w14:paraId="3FB0FE76" w14:textId="6FFFBB2F" w:rsidR="00AA127D" w:rsidRPr="0059457A" w:rsidRDefault="00324023" w:rsidP="003A606E">
      <w:pPr>
        <w:spacing w:before="0" w:after="0" w:line="240" w:lineRule="auto"/>
        <w:jc w:val="center"/>
        <w:rPr>
          <w:rFonts w:ascii="Times New Roman" w:hAnsi="Times New Roman"/>
          <w:b/>
          <w:color w:val="000000" w:themeColor="text1"/>
          <w:sz w:val="24"/>
        </w:rPr>
      </w:pPr>
      <w:r w:rsidRPr="000C408B">
        <w:rPr>
          <w:rFonts w:ascii="Times New Roman" w:hAnsi="Times New Roman"/>
          <w:b/>
          <w:sz w:val="24"/>
        </w:rPr>
        <w:br w:type="page"/>
      </w:r>
      <w:r w:rsidRPr="0059457A">
        <w:rPr>
          <w:rFonts w:ascii="Times New Roman" w:hAnsi="Times New Roman"/>
          <w:b/>
          <w:color w:val="000000" w:themeColor="text1"/>
          <w:sz w:val="24"/>
        </w:rPr>
        <w:lastRenderedPageBreak/>
        <w:t>VISPĀRĪGĀ INFORMĀCIJA</w:t>
      </w:r>
    </w:p>
    <w:p w14:paraId="40BCFF4C" w14:textId="77777777" w:rsidR="00324023" w:rsidRPr="0059457A" w:rsidRDefault="00324023" w:rsidP="003A606E">
      <w:pPr>
        <w:spacing w:before="0" w:after="0" w:line="240" w:lineRule="auto"/>
        <w:jc w:val="center"/>
        <w:rPr>
          <w:rFonts w:ascii="Times New Roman" w:hAnsi="Times New Roman"/>
          <w:b/>
          <w:color w:val="000000" w:themeColor="text1"/>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407"/>
        <w:gridCol w:w="5131"/>
      </w:tblGrid>
      <w:tr w:rsidR="0059457A" w:rsidRPr="0059457A" w14:paraId="42D804ED" w14:textId="77777777" w:rsidTr="004D507C">
        <w:tc>
          <w:tcPr>
            <w:tcW w:w="529" w:type="dxa"/>
            <w:tcBorders>
              <w:top w:val="single" w:sz="4" w:space="0" w:color="auto"/>
              <w:left w:val="single" w:sz="4" w:space="0" w:color="auto"/>
              <w:bottom w:val="single" w:sz="4" w:space="0" w:color="auto"/>
              <w:right w:val="single" w:sz="4" w:space="0" w:color="auto"/>
            </w:tcBorders>
          </w:tcPr>
          <w:p w14:paraId="35EBC8D8"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14:paraId="3184D345" w14:textId="77777777" w:rsidR="00324023" w:rsidRPr="0059457A" w:rsidRDefault="00324023" w:rsidP="003A606E">
            <w:pPr>
              <w:spacing w:before="0" w:after="0" w:line="240" w:lineRule="auto"/>
              <w:jc w:val="both"/>
              <w:rPr>
                <w:rFonts w:ascii="Times New Roman" w:hAnsi="Times New Roman"/>
                <w:color w:val="000000" w:themeColor="text1"/>
                <w:sz w:val="24"/>
                <w:szCs w:val="24"/>
              </w:rPr>
            </w:pPr>
            <w:r w:rsidRPr="0059457A">
              <w:rPr>
                <w:rFonts w:ascii="Times New Roman" w:hAnsi="Times New Roman"/>
                <w:color w:val="000000" w:themeColor="text1"/>
                <w:sz w:val="24"/>
                <w:szCs w:val="24"/>
              </w:rPr>
              <w:t>Pasūtītājs</w:t>
            </w:r>
          </w:p>
        </w:tc>
        <w:tc>
          <w:tcPr>
            <w:tcW w:w="5131" w:type="dxa"/>
            <w:tcBorders>
              <w:top w:val="single" w:sz="4" w:space="0" w:color="auto"/>
              <w:left w:val="single" w:sz="4" w:space="0" w:color="auto"/>
              <w:bottom w:val="single" w:sz="4" w:space="0" w:color="auto"/>
              <w:right w:val="single" w:sz="4" w:space="0" w:color="auto"/>
            </w:tcBorders>
          </w:tcPr>
          <w:p w14:paraId="4FA9DEE0" w14:textId="57389EB2" w:rsidR="00324023" w:rsidRPr="0059457A" w:rsidRDefault="00324023" w:rsidP="004D24F6">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 xml:space="preserve">SIA “Gulbenes </w:t>
            </w:r>
            <w:r w:rsidR="004D24F6">
              <w:rPr>
                <w:rFonts w:ascii="Times New Roman" w:hAnsi="Times New Roman"/>
                <w:color w:val="000000" w:themeColor="text1"/>
                <w:sz w:val="24"/>
                <w:szCs w:val="24"/>
              </w:rPr>
              <w:t>Energo Serviss</w:t>
            </w:r>
            <w:r w:rsidRPr="0059457A">
              <w:rPr>
                <w:rFonts w:ascii="Times New Roman" w:hAnsi="Times New Roman"/>
                <w:color w:val="000000" w:themeColor="text1"/>
                <w:sz w:val="24"/>
                <w:szCs w:val="24"/>
              </w:rPr>
              <w:t xml:space="preserve">”, reģistrācijas Nr.54603000121, juridiskā adrese: </w:t>
            </w:r>
            <w:r w:rsidR="0059457A" w:rsidRPr="0059457A">
              <w:rPr>
                <w:rFonts w:ascii="Times New Roman" w:hAnsi="Times New Roman"/>
                <w:color w:val="000000" w:themeColor="text1"/>
                <w:sz w:val="24"/>
                <w:szCs w:val="24"/>
              </w:rPr>
              <w:t>Blaumaņa iela 56A</w:t>
            </w:r>
            <w:r w:rsidRPr="0059457A">
              <w:rPr>
                <w:rFonts w:ascii="Times New Roman" w:hAnsi="Times New Roman"/>
                <w:color w:val="000000" w:themeColor="text1"/>
                <w:sz w:val="24"/>
                <w:szCs w:val="24"/>
              </w:rPr>
              <w:t>, Gulbene, LV-4401</w:t>
            </w:r>
            <w:r w:rsidR="001D3414" w:rsidRPr="0059457A">
              <w:rPr>
                <w:rFonts w:ascii="Times New Roman" w:hAnsi="Times New Roman"/>
                <w:color w:val="000000" w:themeColor="text1"/>
                <w:sz w:val="24"/>
                <w:szCs w:val="24"/>
              </w:rPr>
              <w:t xml:space="preserve"> </w:t>
            </w:r>
          </w:p>
        </w:tc>
      </w:tr>
      <w:tr w:rsidR="0059457A" w:rsidRPr="0059457A" w14:paraId="4D0064F4" w14:textId="77777777" w:rsidTr="004D507C">
        <w:tc>
          <w:tcPr>
            <w:tcW w:w="529" w:type="dxa"/>
            <w:tcBorders>
              <w:top w:val="single" w:sz="4" w:space="0" w:color="auto"/>
              <w:left w:val="single" w:sz="4" w:space="0" w:color="auto"/>
              <w:bottom w:val="single" w:sz="4" w:space="0" w:color="auto"/>
              <w:right w:val="single" w:sz="4" w:space="0" w:color="auto"/>
            </w:tcBorders>
          </w:tcPr>
          <w:p w14:paraId="7441D1DC"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bookmarkStart w:id="2" w:name="_Hlk485195860"/>
          </w:p>
        </w:tc>
        <w:tc>
          <w:tcPr>
            <w:tcW w:w="3407" w:type="dxa"/>
            <w:tcBorders>
              <w:top w:val="single" w:sz="4" w:space="0" w:color="auto"/>
              <w:left w:val="single" w:sz="4" w:space="0" w:color="auto"/>
              <w:bottom w:val="single" w:sz="4" w:space="0" w:color="auto"/>
              <w:right w:val="single" w:sz="4" w:space="0" w:color="auto"/>
            </w:tcBorders>
          </w:tcPr>
          <w:p w14:paraId="1C1CD5FE"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Iepirkuma priekšmets</w:t>
            </w:r>
          </w:p>
        </w:tc>
        <w:tc>
          <w:tcPr>
            <w:tcW w:w="5131" w:type="dxa"/>
            <w:tcBorders>
              <w:top w:val="single" w:sz="4" w:space="0" w:color="auto"/>
              <w:left w:val="single" w:sz="4" w:space="0" w:color="auto"/>
              <w:bottom w:val="single" w:sz="4" w:space="0" w:color="auto"/>
              <w:right w:val="single" w:sz="4" w:space="0" w:color="auto"/>
            </w:tcBorders>
          </w:tcPr>
          <w:p w14:paraId="7BD2AF63" w14:textId="016C10A2" w:rsidR="00F871FD" w:rsidRPr="0059457A" w:rsidRDefault="00F871FD"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Zāles pļaušana sask</w:t>
            </w:r>
            <w:r w:rsidR="00A160B8" w:rsidRPr="0059457A">
              <w:rPr>
                <w:rFonts w:ascii="Times New Roman" w:hAnsi="Times New Roman"/>
                <w:color w:val="000000" w:themeColor="text1"/>
                <w:sz w:val="24"/>
                <w:szCs w:val="24"/>
              </w:rPr>
              <w:t>aņā</w:t>
            </w:r>
            <w:r w:rsidRPr="0059457A">
              <w:rPr>
                <w:rFonts w:ascii="Times New Roman" w:hAnsi="Times New Roman"/>
                <w:color w:val="000000" w:themeColor="text1"/>
                <w:sz w:val="24"/>
                <w:szCs w:val="24"/>
              </w:rPr>
              <w:t xml:space="preserve"> ar tehnisko specifikāciju</w:t>
            </w:r>
          </w:p>
          <w:p w14:paraId="194A2880" w14:textId="0A2B46B5" w:rsidR="0054537A" w:rsidRPr="0059457A" w:rsidRDefault="00F871FD"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77300000-3 (dārzkopības pakalpojumi)</w:t>
            </w:r>
          </w:p>
        </w:tc>
      </w:tr>
      <w:bookmarkEnd w:id="2"/>
      <w:tr w:rsidR="0059457A" w:rsidRPr="0059457A" w14:paraId="18760C14" w14:textId="77777777" w:rsidTr="004D507C">
        <w:tc>
          <w:tcPr>
            <w:tcW w:w="529" w:type="dxa"/>
            <w:tcBorders>
              <w:top w:val="single" w:sz="4" w:space="0" w:color="auto"/>
              <w:left w:val="single" w:sz="4" w:space="0" w:color="auto"/>
              <w:bottom w:val="single" w:sz="4" w:space="0" w:color="auto"/>
              <w:right w:val="single" w:sz="4" w:space="0" w:color="auto"/>
            </w:tcBorders>
          </w:tcPr>
          <w:p w14:paraId="232DD629"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14:paraId="307D9D7D"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Iepirkuma izpildes termiņš</w:t>
            </w:r>
          </w:p>
        </w:tc>
        <w:tc>
          <w:tcPr>
            <w:tcW w:w="5131" w:type="dxa"/>
            <w:tcBorders>
              <w:top w:val="single" w:sz="4" w:space="0" w:color="auto"/>
              <w:left w:val="single" w:sz="4" w:space="0" w:color="auto"/>
              <w:bottom w:val="single" w:sz="4" w:space="0" w:color="auto"/>
              <w:right w:val="single" w:sz="4" w:space="0" w:color="auto"/>
            </w:tcBorders>
          </w:tcPr>
          <w:p w14:paraId="5E0F9FE5" w14:textId="57F72312" w:rsidR="00324023" w:rsidRPr="0059457A" w:rsidRDefault="00765BC9" w:rsidP="00411BFC">
            <w:pPr>
              <w:spacing w:before="0" w:after="0" w:line="240" w:lineRule="auto"/>
              <w:rPr>
                <w:rFonts w:ascii="Times New Roman" w:hAnsi="Times New Roman"/>
                <w:color w:val="000000" w:themeColor="text1"/>
                <w:sz w:val="24"/>
                <w:szCs w:val="24"/>
                <w:highlight w:val="yellow"/>
              </w:rPr>
            </w:pPr>
            <w:r w:rsidRPr="0059457A">
              <w:rPr>
                <w:rFonts w:ascii="Times New Roman" w:hAnsi="Times New Roman"/>
                <w:color w:val="000000" w:themeColor="text1"/>
                <w:sz w:val="24"/>
                <w:szCs w:val="24"/>
              </w:rPr>
              <w:t>202</w:t>
            </w:r>
            <w:r w:rsidR="00411BFC">
              <w:rPr>
                <w:rFonts w:ascii="Times New Roman" w:hAnsi="Times New Roman"/>
                <w:color w:val="000000" w:themeColor="text1"/>
                <w:sz w:val="24"/>
                <w:szCs w:val="24"/>
              </w:rPr>
              <w:t>3</w:t>
            </w:r>
            <w:r w:rsidRPr="0059457A">
              <w:rPr>
                <w:rFonts w:ascii="Times New Roman" w:hAnsi="Times New Roman"/>
                <w:color w:val="000000" w:themeColor="text1"/>
                <w:sz w:val="24"/>
                <w:szCs w:val="24"/>
              </w:rPr>
              <w:t>.gada 30.</w:t>
            </w:r>
            <w:r w:rsidR="004F23F5" w:rsidRPr="0059457A">
              <w:rPr>
                <w:rFonts w:ascii="Times New Roman" w:hAnsi="Times New Roman"/>
                <w:color w:val="000000" w:themeColor="text1"/>
                <w:sz w:val="24"/>
                <w:szCs w:val="24"/>
              </w:rPr>
              <w:t>septembris</w:t>
            </w:r>
          </w:p>
        </w:tc>
      </w:tr>
      <w:tr w:rsidR="0059457A" w:rsidRPr="0059457A" w14:paraId="72523632" w14:textId="77777777" w:rsidTr="004D507C">
        <w:tc>
          <w:tcPr>
            <w:tcW w:w="529" w:type="dxa"/>
            <w:tcBorders>
              <w:top w:val="single" w:sz="4" w:space="0" w:color="auto"/>
              <w:left w:val="single" w:sz="4" w:space="0" w:color="auto"/>
              <w:bottom w:val="single" w:sz="4" w:space="0" w:color="auto"/>
              <w:right w:val="single" w:sz="4" w:space="0" w:color="auto"/>
            </w:tcBorders>
          </w:tcPr>
          <w:p w14:paraId="03BA26B9"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14:paraId="176C3750"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Iepirkuma izpildes vieta</w:t>
            </w:r>
          </w:p>
        </w:tc>
        <w:tc>
          <w:tcPr>
            <w:tcW w:w="5131" w:type="dxa"/>
            <w:tcBorders>
              <w:top w:val="single" w:sz="4" w:space="0" w:color="auto"/>
              <w:left w:val="single" w:sz="4" w:space="0" w:color="auto"/>
              <w:bottom w:val="single" w:sz="4" w:space="0" w:color="auto"/>
              <w:right w:val="single" w:sz="4" w:space="0" w:color="auto"/>
            </w:tcBorders>
          </w:tcPr>
          <w:p w14:paraId="2D92C311" w14:textId="40E8CA40" w:rsidR="00324023" w:rsidRPr="0059457A" w:rsidRDefault="004F23F5" w:rsidP="003A606E">
            <w:pPr>
              <w:spacing w:before="0" w:after="0" w:line="240" w:lineRule="auto"/>
              <w:rPr>
                <w:rFonts w:ascii="Times New Roman" w:hAnsi="Times New Roman"/>
                <w:color w:val="000000" w:themeColor="text1"/>
                <w:sz w:val="24"/>
                <w:szCs w:val="24"/>
              </w:rPr>
            </w:pPr>
            <w:r w:rsidRPr="0059457A">
              <w:rPr>
                <w:rFonts w:ascii="Times New Roman" w:hAnsi="Times New Roman"/>
                <w:bCs/>
                <w:color w:val="000000" w:themeColor="text1"/>
                <w:sz w:val="24"/>
                <w:szCs w:val="24"/>
              </w:rPr>
              <w:t>Saskaņā ar tehnisko specifikāciju</w:t>
            </w:r>
          </w:p>
        </w:tc>
      </w:tr>
      <w:tr w:rsidR="0059457A" w:rsidRPr="0059457A" w14:paraId="219E9647" w14:textId="77777777" w:rsidTr="004D507C">
        <w:tc>
          <w:tcPr>
            <w:tcW w:w="529" w:type="dxa"/>
            <w:tcBorders>
              <w:top w:val="single" w:sz="4" w:space="0" w:color="auto"/>
              <w:left w:val="single" w:sz="4" w:space="0" w:color="auto"/>
              <w:bottom w:val="single" w:sz="4" w:space="0" w:color="auto"/>
              <w:right w:val="single" w:sz="4" w:space="0" w:color="auto"/>
            </w:tcBorders>
          </w:tcPr>
          <w:p w14:paraId="56F5FFE4"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14:paraId="3666C50A"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Pieejamais finansējums EUR bez PVN</w:t>
            </w:r>
          </w:p>
        </w:tc>
        <w:tc>
          <w:tcPr>
            <w:tcW w:w="5131" w:type="dxa"/>
            <w:tcBorders>
              <w:top w:val="single" w:sz="4" w:space="0" w:color="auto"/>
              <w:left w:val="single" w:sz="4" w:space="0" w:color="auto"/>
              <w:bottom w:val="single" w:sz="4" w:space="0" w:color="auto"/>
              <w:right w:val="single" w:sz="4" w:space="0" w:color="auto"/>
            </w:tcBorders>
          </w:tcPr>
          <w:p w14:paraId="1FA1EA19" w14:textId="27BE56BD" w:rsidR="00324023" w:rsidRPr="0059457A" w:rsidRDefault="00324023" w:rsidP="003A606E">
            <w:pPr>
              <w:tabs>
                <w:tab w:val="left" w:pos="1134"/>
              </w:tabs>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Nesasniedzot Publisko iepirkumu likuma</w:t>
            </w:r>
            <w:r w:rsidR="00C40DA9" w:rsidRPr="0059457A">
              <w:rPr>
                <w:rFonts w:ascii="Times New Roman" w:hAnsi="Times New Roman"/>
                <w:color w:val="000000" w:themeColor="text1"/>
                <w:sz w:val="24"/>
                <w:szCs w:val="24"/>
              </w:rPr>
              <w:t xml:space="preserve"> un Ministru kabineta</w:t>
            </w:r>
            <w:r w:rsidR="00FF64A0" w:rsidRPr="0059457A">
              <w:rPr>
                <w:rFonts w:ascii="Times New Roman" w:hAnsi="Times New Roman"/>
                <w:color w:val="000000" w:themeColor="text1"/>
                <w:sz w:val="24"/>
                <w:szCs w:val="24"/>
              </w:rPr>
              <w:t xml:space="preserve"> </w:t>
            </w:r>
            <w:r w:rsidRPr="0059457A">
              <w:rPr>
                <w:rFonts w:ascii="Times New Roman" w:hAnsi="Times New Roman"/>
                <w:color w:val="000000" w:themeColor="text1"/>
                <w:sz w:val="24"/>
                <w:szCs w:val="24"/>
              </w:rPr>
              <w:t>līgumcenu robežvērtības</w:t>
            </w:r>
            <w:r w:rsidR="005F304C" w:rsidRPr="0059457A">
              <w:rPr>
                <w:rFonts w:ascii="Times New Roman" w:hAnsi="Times New Roman"/>
                <w:color w:val="000000" w:themeColor="text1"/>
                <w:sz w:val="24"/>
                <w:szCs w:val="24"/>
              </w:rPr>
              <w:t xml:space="preserve"> (9 </w:t>
            </w:r>
            <w:r w:rsidR="00FF683E" w:rsidRPr="0059457A">
              <w:rPr>
                <w:rFonts w:ascii="Times New Roman" w:hAnsi="Times New Roman"/>
                <w:color w:val="000000" w:themeColor="text1"/>
                <w:sz w:val="24"/>
                <w:szCs w:val="24"/>
              </w:rPr>
              <w:t>999,99 EUR</w:t>
            </w:r>
            <w:r w:rsidR="005F304C" w:rsidRPr="0059457A">
              <w:rPr>
                <w:rFonts w:ascii="Times New Roman" w:hAnsi="Times New Roman"/>
                <w:color w:val="000000" w:themeColor="text1"/>
                <w:sz w:val="24"/>
                <w:szCs w:val="24"/>
              </w:rPr>
              <w:t xml:space="preserve"> bez pievienotās vērtības nodokļa</w:t>
            </w:r>
            <w:r w:rsidR="00FF683E" w:rsidRPr="0059457A">
              <w:rPr>
                <w:rFonts w:ascii="Times New Roman" w:hAnsi="Times New Roman"/>
                <w:color w:val="000000" w:themeColor="text1"/>
                <w:sz w:val="24"/>
                <w:szCs w:val="24"/>
              </w:rPr>
              <w:t>)</w:t>
            </w:r>
          </w:p>
        </w:tc>
      </w:tr>
      <w:tr w:rsidR="0059457A" w:rsidRPr="0059457A" w14:paraId="3BB1947E" w14:textId="77777777" w:rsidTr="004D507C">
        <w:tc>
          <w:tcPr>
            <w:tcW w:w="529" w:type="dxa"/>
            <w:tcBorders>
              <w:top w:val="single" w:sz="4" w:space="0" w:color="auto"/>
              <w:left w:val="single" w:sz="4" w:space="0" w:color="auto"/>
              <w:bottom w:val="single" w:sz="4" w:space="0" w:color="auto"/>
              <w:right w:val="single" w:sz="4" w:space="0" w:color="auto"/>
            </w:tcBorders>
          </w:tcPr>
          <w:p w14:paraId="5BF7E96C"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14:paraId="50C2C6F3"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Izmaksas, kas jāiekļauj cenā</w:t>
            </w:r>
          </w:p>
        </w:tc>
        <w:tc>
          <w:tcPr>
            <w:tcW w:w="5131" w:type="dxa"/>
            <w:tcBorders>
              <w:top w:val="single" w:sz="4" w:space="0" w:color="auto"/>
              <w:left w:val="single" w:sz="4" w:space="0" w:color="auto"/>
              <w:bottom w:val="single" w:sz="4" w:space="0" w:color="auto"/>
              <w:right w:val="single" w:sz="4" w:space="0" w:color="auto"/>
            </w:tcBorders>
          </w:tcPr>
          <w:p w14:paraId="5B5735A3" w14:textId="29B367E5"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Izmaksās iekļauj visas</w:t>
            </w:r>
            <w:r w:rsidR="00FF683E" w:rsidRPr="0059457A">
              <w:rPr>
                <w:rFonts w:ascii="Times New Roman" w:hAnsi="Times New Roman"/>
                <w:color w:val="000000" w:themeColor="text1"/>
                <w:sz w:val="24"/>
                <w:szCs w:val="24"/>
              </w:rPr>
              <w:t xml:space="preserve"> darb</w:t>
            </w:r>
            <w:r w:rsidR="004F23F5" w:rsidRPr="0059457A">
              <w:rPr>
                <w:rFonts w:ascii="Times New Roman" w:hAnsi="Times New Roman"/>
                <w:color w:val="000000" w:themeColor="text1"/>
                <w:sz w:val="24"/>
                <w:szCs w:val="24"/>
              </w:rPr>
              <w:t>a</w:t>
            </w:r>
            <w:r w:rsidR="00FF683E" w:rsidRPr="0059457A">
              <w:rPr>
                <w:rFonts w:ascii="Times New Roman" w:hAnsi="Times New Roman"/>
                <w:color w:val="000000" w:themeColor="text1"/>
                <w:sz w:val="24"/>
                <w:szCs w:val="24"/>
              </w:rPr>
              <w:t>,</w:t>
            </w:r>
            <w:r w:rsidR="008500BC" w:rsidRPr="0059457A">
              <w:rPr>
                <w:rFonts w:ascii="Times New Roman" w:hAnsi="Times New Roman"/>
                <w:color w:val="000000" w:themeColor="text1"/>
                <w:sz w:val="24"/>
                <w:szCs w:val="24"/>
              </w:rPr>
              <w:t xml:space="preserve"> transporta, nodokļu u.c.</w:t>
            </w:r>
            <w:r w:rsidR="00FF683E" w:rsidRPr="0059457A">
              <w:rPr>
                <w:rFonts w:ascii="Times New Roman" w:hAnsi="Times New Roman"/>
                <w:color w:val="000000" w:themeColor="text1"/>
                <w:sz w:val="24"/>
                <w:szCs w:val="24"/>
              </w:rPr>
              <w:t xml:space="preserve"> </w:t>
            </w:r>
            <w:r w:rsidRPr="0059457A">
              <w:rPr>
                <w:rFonts w:ascii="Times New Roman" w:hAnsi="Times New Roman"/>
                <w:bCs/>
                <w:color w:val="000000" w:themeColor="text1"/>
                <w:sz w:val="24"/>
                <w:szCs w:val="24"/>
              </w:rPr>
              <w:t>izmaksas</w:t>
            </w:r>
          </w:p>
        </w:tc>
      </w:tr>
      <w:tr w:rsidR="0059457A" w:rsidRPr="0059457A" w14:paraId="6F0DAB61" w14:textId="77777777" w:rsidTr="004D507C">
        <w:tc>
          <w:tcPr>
            <w:tcW w:w="529" w:type="dxa"/>
            <w:tcBorders>
              <w:top w:val="single" w:sz="4" w:space="0" w:color="auto"/>
              <w:left w:val="single" w:sz="4" w:space="0" w:color="auto"/>
              <w:bottom w:val="single" w:sz="4" w:space="0" w:color="auto"/>
              <w:right w:val="single" w:sz="4" w:space="0" w:color="auto"/>
            </w:tcBorders>
          </w:tcPr>
          <w:p w14:paraId="269A7D4B"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14:paraId="0FC55FB8"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Samaksas kārtība</w:t>
            </w:r>
          </w:p>
        </w:tc>
        <w:tc>
          <w:tcPr>
            <w:tcW w:w="5131" w:type="dxa"/>
            <w:tcBorders>
              <w:top w:val="single" w:sz="4" w:space="0" w:color="auto"/>
              <w:left w:val="single" w:sz="4" w:space="0" w:color="auto"/>
              <w:bottom w:val="single" w:sz="4" w:space="0" w:color="auto"/>
              <w:right w:val="single" w:sz="4" w:space="0" w:color="auto"/>
            </w:tcBorders>
          </w:tcPr>
          <w:p w14:paraId="21F5D589" w14:textId="05FA8DA6" w:rsidR="00765BC9" w:rsidRPr="0059457A" w:rsidRDefault="005C70CF" w:rsidP="00C86310">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20</w:t>
            </w:r>
            <w:r w:rsidR="00324023" w:rsidRPr="0059457A">
              <w:rPr>
                <w:rFonts w:ascii="Times New Roman" w:hAnsi="Times New Roman"/>
                <w:color w:val="000000" w:themeColor="text1"/>
                <w:sz w:val="24"/>
                <w:szCs w:val="24"/>
              </w:rPr>
              <w:t xml:space="preserve"> (</w:t>
            </w:r>
            <w:r w:rsidRPr="0059457A">
              <w:rPr>
                <w:rFonts w:ascii="Times New Roman" w:hAnsi="Times New Roman"/>
                <w:color w:val="000000" w:themeColor="text1"/>
                <w:sz w:val="24"/>
                <w:szCs w:val="24"/>
              </w:rPr>
              <w:t>divdesmit</w:t>
            </w:r>
            <w:r w:rsidR="00324023" w:rsidRPr="0059457A">
              <w:rPr>
                <w:rFonts w:ascii="Times New Roman" w:hAnsi="Times New Roman"/>
                <w:color w:val="000000" w:themeColor="text1"/>
                <w:sz w:val="24"/>
                <w:szCs w:val="24"/>
              </w:rPr>
              <w:t>)</w:t>
            </w:r>
            <w:r w:rsidRPr="0059457A">
              <w:rPr>
                <w:rFonts w:ascii="Times New Roman" w:hAnsi="Times New Roman"/>
                <w:color w:val="000000" w:themeColor="text1"/>
                <w:sz w:val="24"/>
                <w:szCs w:val="24"/>
              </w:rPr>
              <w:t xml:space="preserve"> </w:t>
            </w:r>
            <w:r w:rsidR="00324023" w:rsidRPr="0059457A">
              <w:rPr>
                <w:rFonts w:ascii="Times New Roman" w:hAnsi="Times New Roman"/>
                <w:color w:val="000000" w:themeColor="text1"/>
                <w:sz w:val="24"/>
                <w:szCs w:val="24"/>
              </w:rPr>
              <w:t>dienu laikā no Darbu pieņemšanas</w:t>
            </w:r>
            <w:r w:rsidR="00BD571F" w:rsidRPr="0059457A">
              <w:rPr>
                <w:rFonts w:ascii="Times New Roman" w:hAnsi="Times New Roman"/>
                <w:color w:val="000000" w:themeColor="text1"/>
                <w:sz w:val="24"/>
                <w:szCs w:val="24"/>
              </w:rPr>
              <w:t> </w:t>
            </w:r>
            <w:r w:rsidR="00324023" w:rsidRPr="0059457A">
              <w:rPr>
                <w:rFonts w:ascii="Times New Roman" w:hAnsi="Times New Roman"/>
                <w:color w:val="000000" w:themeColor="text1"/>
                <w:sz w:val="24"/>
                <w:szCs w:val="24"/>
              </w:rPr>
              <w:t>– nodošanas akta parakstīšanas un rēķina saņemšanas dienas</w:t>
            </w:r>
          </w:p>
        </w:tc>
      </w:tr>
      <w:tr w:rsidR="0059457A" w:rsidRPr="0059457A" w14:paraId="1587298C" w14:textId="77777777" w:rsidTr="004D507C">
        <w:tc>
          <w:tcPr>
            <w:tcW w:w="529" w:type="dxa"/>
            <w:tcBorders>
              <w:top w:val="single" w:sz="4" w:space="0" w:color="auto"/>
              <w:left w:val="single" w:sz="4" w:space="0" w:color="auto"/>
              <w:bottom w:val="single" w:sz="4" w:space="0" w:color="auto"/>
              <w:right w:val="single" w:sz="4" w:space="0" w:color="auto"/>
            </w:tcBorders>
          </w:tcPr>
          <w:p w14:paraId="7A74946E"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FF0000"/>
                <w:sz w:val="24"/>
                <w:szCs w:val="24"/>
              </w:rPr>
            </w:pPr>
          </w:p>
        </w:tc>
        <w:tc>
          <w:tcPr>
            <w:tcW w:w="3407" w:type="dxa"/>
            <w:tcBorders>
              <w:top w:val="single" w:sz="4" w:space="0" w:color="auto"/>
              <w:left w:val="single" w:sz="4" w:space="0" w:color="auto"/>
              <w:bottom w:val="single" w:sz="4" w:space="0" w:color="auto"/>
              <w:right w:val="single" w:sz="4" w:space="0" w:color="auto"/>
            </w:tcBorders>
          </w:tcPr>
          <w:p w14:paraId="656F4B40"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Pilnvarotā persona no pasūtītāja puses (vārds, uzvārds, amats, telefona Nr., e-pasts) tirgus izpētei</w:t>
            </w:r>
          </w:p>
        </w:tc>
        <w:tc>
          <w:tcPr>
            <w:tcW w:w="5131" w:type="dxa"/>
            <w:tcBorders>
              <w:top w:val="single" w:sz="4" w:space="0" w:color="auto"/>
              <w:left w:val="single" w:sz="4" w:space="0" w:color="auto"/>
              <w:bottom w:val="single" w:sz="4" w:space="0" w:color="auto"/>
              <w:right w:val="single" w:sz="4" w:space="0" w:color="auto"/>
            </w:tcBorders>
          </w:tcPr>
          <w:p w14:paraId="79A6C9DC" w14:textId="63E31575"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 xml:space="preserve">Par iepirkuma priekšmetu: </w:t>
            </w:r>
            <w:r w:rsidR="0059457A" w:rsidRPr="0059457A">
              <w:rPr>
                <w:rFonts w:ascii="Times New Roman" w:hAnsi="Times New Roman"/>
                <w:color w:val="000000" w:themeColor="text1"/>
                <w:sz w:val="24"/>
                <w:szCs w:val="24"/>
              </w:rPr>
              <w:t>Edgars Dubrovskis</w:t>
            </w:r>
            <w:r w:rsidRPr="0059457A">
              <w:rPr>
                <w:rFonts w:ascii="Times New Roman" w:hAnsi="Times New Roman"/>
                <w:color w:val="000000" w:themeColor="text1"/>
                <w:sz w:val="24"/>
                <w:szCs w:val="24"/>
              </w:rPr>
              <w:t xml:space="preserve">, </w:t>
            </w:r>
            <w:r w:rsidR="0059457A" w:rsidRPr="0059457A">
              <w:rPr>
                <w:rFonts w:ascii="Times New Roman" w:hAnsi="Times New Roman"/>
                <w:color w:val="000000" w:themeColor="text1"/>
                <w:sz w:val="24"/>
                <w:szCs w:val="24"/>
              </w:rPr>
              <w:t>Ražošanas nodaļas Tehniskais vadītājs</w:t>
            </w:r>
            <w:r w:rsidR="00FF683E" w:rsidRPr="0059457A">
              <w:rPr>
                <w:rFonts w:ascii="Times New Roman" w:hAnsi="Times New Roman"/>
                <w:color w:val="000000" w:themeColor="text1"/>
                <w:sz w:val="24"/>
                <w:szCs w:val="24"/>
              </w:rPr>
              <w:t xml:space="preserve">, </w:t>
            </w:r>
            <w:r w:rsidRPr="0059457A">
              <w:rPr>
                <w:rFonts w:ascii="Times New Roman" w:hAnsi="Times New Roman"/>
                <w:color w:val="000000" w:themeColor="text1"/>
                <w:sz w:val="24"/>
                <w:szCs w:val="24"/>
              </w:rPr>
              <w:t xml:space="preserve">tālrunis: </w:t>
            </w:r>
            <w:r w:rsidR="0059457A" w:rsidRPr="0059457A">
              <w:rPr>
                <w:rFonts w:ascii="Times New Roman" w:hAnsi="Times New Roman"/>
                <w:color w:val="000000" w:themeColor="text1"/>
                <w:sz w:val="24"/>
                <w:szCs w:val="24"/>
              </w:rPr>
              <w:t>26426559</w:t>
            </w:r>
            <w:r w:rsidRPr="0059457A">
              <w:rPr>
                <w:rFonts w:ascii="Times New Roman" w:hAnsi="Times New Roman"/>
                <w:color w:val="000000" w:themeColor="text1"/>
                <w:sz w:val="24"/>
                <w:szCs w:val="24"/>
              </w:rPr>
              <w:t xml:space="preserve">, e-pasts: </w:t>
            </w:r>
            <w:r w:rsidR="00FF683E" w:rsidRPr="0059457A">
              <w:rPr>
                <w:rFonts w:ascii="Times New Roman" w:hAnsi="Times New Roman"/>
                <w:color w:val="000000" w:themeColor="text1"/>
                <w:sz w:val="24"/>
                <w:szCs w:val="24"/>
              </w:rPr>
              <w:t>iepirkumi</w:t>
            </w:r>
            <w:r w:rsidRPr="0059457A">
              <w:rPr>
                <w:rFonts w:ascii="Times New Roman" w:hAnsi="Times New Roman"/>
                <w:color w:val="000000" w:themeColor="text1"/>
                <w:sz w:val="24"/>
                <w:szCs w:val="24"/>
              </w:rPr>
              <w:t>@</w:t>
            </w:r>
            <w:r w:rsidR="00411BFC">
              <w:rPr>
                <w:rFonts w:ascii="Times New Roman" w:hAnsi="Times New Roman"/>
                <w:color w:val="000000" w:themeColor="text1"/>
                <w:sz w:val="24"/>
                <w:szCs w:val="24"/>
              </w:rPr>
              <w:t>geserviss</w:t>
            </w:r>
            <w:r w:rsidRPr="0059457A">
              <w:rPr>
                <w:rFonts w:ascii="Times New Roman" w:hAnsi="Times New Roman"/>
                <w:color w:val="000000" w:themeColor="text1"/>
                <w:sz w:val="24"/>
                <w:szCs w:val="24"/>
              </w:rPr>
              <w:t>.lv</w:t>
            </w:r>
          </w:p>
          <w:p w14:paraId="6C7D1478" w14:textId="3887411B" w:rsidR="00324023" w:rsidRPr="0059457A" w:rsidRDefault="00324023" w:rsidP="00411BFC">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 xml:space="preserve">Par procedūru: Laura Konivale, </w:t>
            </w:r>
            <w:r w:rsidR="00B24789" w:rsidRPr="0059457A">
              <w:rPr>
                <w:rFonts w:ascii="Times New Roman" w:hAnsi="Times New Roman"/>
                <w:color w:val="000000" w:themeColor="text1"/>
                <w:sz w:val="24"/>
                <w:szCs w:val="24"/>
              </w:rPr>
              <w:t>Administratīvā atbalsta nodaļas vadītāja</w:t>
            </w:r>
            <w:r w:rsidRPr="0059457A">
              <w:rPr>
                <w:rFonts w:ascii="Times New Roman" w:hAnsi="Times New Roman"/>
                <w:color w:val="000000" w:themeColor="text1"/>
                <w:sz w:val="24"/>
                <w:szCs w:val="24"/>
              </w:rPr>
              <w:t xml:space="preserve">, tālrunis: </w:t>
            </w:r>
            <w:r w:rsidR="001D3414" w:rsidRPr="0059457A">
              <w:rPr>
                <w:rFonts w:ascii="Times New Roman" w:hAnsi="Times New Roman"/>
                <w:color w:val="000000" w:themeColor="text1"/>
                <w:sz w:val="24"/>
                <w:szCs w:val="24"/>
              </w:rPr>
              <w:t>28611083</w:t>
            </w:r>
            <w:r w:rsidRPr="0059457A">
              <w:rPr>
                <w:rFonts w:ascii="Times New Roman" w:hAnsi="Times New Roman"/>
                <w:color w:val="000000" w:themeColor="text1"/>
                <w:sz w:val="24"/>
                <w:szCs w:val="24"/>
              </w:rPr>
              <w:t xml:space="preserve">, e-pasts: </w:t>
            </w:r>
            <w:r w:rsidR="00FF683E" w:rsidRPr="0059457A">
              <w:rPr>
                <w:rFonts w:ascii="Times New Roman" w:hAnsi="Times New Roman"/>
                <w:color w:val="000000" w:themeColor="text1"/>
                <w:sz w:val="24"/>
                <w:szCs w:val="24"/>
              </w:rPr>
              <w:t>iepirkumi</w:t>
            </w:r>
            <w:r w:rsidRPr="0059457A">
              <w:rPr>
                <w:rFonts w:ascii="Times New Roman" w:hAnsi="Times New Roman"/>
                <w:color w:val="000000" w:themeColor="text1"/>
                <w:sz w:val="24"/>
                <w:szCs w:val="24"/>
              </w:rPr>
              <w:t>@</w:t>
            </w:r>
            <w:r w:rsidR="00411BFC">
              <w:rPr>
                <w:rFonts w:ascii="Times New Roman" w:hAnsi="Times New Roman"/>
                <w:color w:val="000000" w:themeColor="text1"/>
                <w:sz w:val="24"/>
                <w:szCs w:val="24"/>
              </w:rPr>
              <w:t>geserviss</w:t>
            </w:r>
            <w:r w:rsidRPr="0059457A">
              <w:rPr>
                <w:rFonts w:ascii="Times New Roman" w:hAnsi="Times New Roman"/>
                <w:color w:val="000000" w:themeColor="text1"/>
                <w:sz w:val="24"/>
                <w:szCs w:val="24"/>
              </w:rPr>
              <w:t>.lv</w:t>
            </w:r>
          </w:p>
        </w:tc>
      </w:tr>
      <w:tr w:rsidR="0059457A" w:rsidRPr="0059457A" w14:paraId="73EEFBCC" w14:textId="77777777" w:rsidTr="004D507C">
        <w:tc>
          <w:tcPr>
            <w:tcW w:w="529" w:type="dxa"/>
            <w:tcBorders>
              <w:top w:val="single" w:sz="4" w:space="0" w:color="auto"/>
              <w:left w:val="single" w:sz="4" w:space="0" w:color="auto"/>
              <w:bottom w:val="single" w:sz="4" w:space="0" w:color="auto"/>
              <w:right w:val="single" w:sz="4" w:space="0" w:color="auto"/>
            </w:tcBorders>
          </w:tcPr>
          <w:p w14:paraId="7D518D56"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FF0000"/>
                <w:sz w:val="24"/>
                <w:szCs w:val="24"/>
              </w:rPr>
            </w:pPr>
          </w:p>
        </w:tc>
        <w:tc>
          <w:tcPr>
            <w:tcW w:w="3407" w:type="dxa"/>
            <w:tcBorders>
              <w:top w:val="single" w:sz="4" w:space="0" w:color="auto"/>
              <w:left w:val="single" w:sz="4" w:space="0" w:color="auto"/>
              <w:bottom w:val="single" w:sz="4" w:space="0" w:color="auto"/>
              <w:right w:val="single" w:sz="4" w:space="0" w:color="auto"/>
            </w:tcBorders>
          </w:tcPr>
          <w:p w14:paraId="3CA82643"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Piedāvājuma izvēles kritēriji</w:t>
            </w:r>
          </w:p>
        </w:tc>
        <w:tc>
          <w:tcPr>
            <w:tcW w:w="5131" w:type="dxa"/>
            <w:tcBorders>
              <w:top w:val="single" w:sz="4" w:space="0" w:color="auto"/>
              <w:left w:val="single" w:sz="4" w:space="0" w:color="auto"/>
              <w:bottom w:val="single" w:sz="4" w:space="0" w:color="auto"/>
              <w:right w:val="single" w:sz="4" w:space="0" w:color="auto"/>
            </w:tcBorders>
          </w:tcPr>
          <w:p w14:paraId="19D0A24C" w14:textId="43275EC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Zemākā cena</w:t>
            </w:r>
            <w:r w:rsidR="00A160B8" w:rsidRPr="0059457A">
              <w:rPr>
                <w:rFonts w:ascii="Times New Roman" w:hAnsi="Times New Roman"/>
                <w:color w:val="000000" w:themeColor="text1"/>
                <w:sz w:val="24"/>
                <w:szCs w:val="24"/>
              </w:rPr>
              <w:t xml:space="preserve"> </w:t>
            </w:r>
          </w:p>
        </w:tc>
      </w:tr>
      <w:tr w:rsidR="0059457A" w:rsidRPr="0059457A" w14:paraId="4945B351" w14:textId="77777777" w:rsidTr="004D507C">
        <w:tc>
          <w:tcPr>
            <w:tcW w:w="529" w:type="dxa"/>
            <w:tcBorders>
              <w:top w:val="single" w:sz="4" w:space="0" w:color="auto"/>
              <w:left w:val="single" w:sz="4" w:space="0" w:color="auto"/>
              <w:bottom w:val="single" w:sz="4" w:space="0" w:color="auto"/>
              <w:right w:val="single" w:sz="4" w:space="0" w:color="auto"/>
            </w:tcBorders>
          </w:tcPr>
          <w:p w14:paraId="323EB82C"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FF0000"/>
                <w:sz w:val="24"/>
                <w:szCs w:val="24"/>
              </w:rPr>
            </w:pPr>
          </w:p>
        </w:tc>
        <w:tc>
          <w:tcPr>
            <w:tcW w:w="3407" w:type="dxa"/>
            <w:tcBorders>
              <w:top w:val="single" w:sz="4" w:space="0" w:color="auto"/>
              <w:left w:val="single" w:sz="4" w:space="0" w:color="auto"/>
              <w:bottom w:val="single" w:sz="4" w:space="0" w:color="auto"/>
              <w:right w:val="single" w:sz="4" w:space="0" w:color="auto"/>
            </w:tcBorders>
          </w:tcPr>
          <w:p w14:paraId="2B2C3B97" w14:textId="6256C853"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Pretendentu atlases kritēriji</w:t>
            </w:r>
            <w:r w:rsidR="008500BC" w:rsidRPr="0059457A">
              <w:rPr>
                <w:rFonts w:ascii="Times New Roman" w:hAnsi="Times New Roman"/>
                <w:color w:val="000000" w:themeColor="text1"/>
                <w:sz w:val="24"/>
                <w:szCs w:val="24"/>
              </w:rPr>
              <w:t> </w:t>
            </w:r>
          </w:p>
        </w:tc>
        <w:tc>
          <w:tcPr>
            <w:tcW w:w="5131" w:type="dxa"/>
            <w:tcBorders>
              <w:top w:val="single" w:sz="4" w:space="0" w:color="auto"/>
              <w:left w:val="single" w:sz="4" w:space="0" w:color="auto"/>
              <w:bottom w:val="single" w:sz="4" w:space="0" w:color="auto"/>
              <w:right w:val="single" w:sz="4" w:space="0" w:color="auto"/>
            </w:tcBorders>
          </w:tcPr>
          <w:p w14:paraId="5AF6CDE5" w14:textId="63306783" w:rsidR="00324023" w:rsidRPr="0059457A" w:rsidRDefault="005C70CF"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Atbilstošs sertifikāts pakalpojuma sniegšanai</w:t>
            </w:r>
          </w:p>
        </w:tc>
      </w:tr>
      <w:tr w:rsidR="0059457A" w:rsidRPr="0059457A" w14:paraId="045A1082" w14:textId="77777777" w:rsidTr="004D507C">
        <w:tc>
          <w:tcPr>
            <w:tcW w:w="529" w:type="dxa"/>
            <w:tcBorders>
              <w:top w:val="single" w:sz="4" w:space="0" w:color="auto"/>
              <w:left w:val="single" w:sz="4" w:space="0" w:color="auto"/>
              <w:bottom w:val="single" w:sz="4" w:space="0" w:color="auto"/>
              <w:right w:val="single" w:sz="4" w:space="0" w:color="auto"/>
            </w:tcBorders>
          </w:tcPr>
          <w:p w14:paraId="11FCFE33"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FF0000"/>
                <w:sz w:val="24"/>
                <w:szCs w:val="24"/>
              </w:rPr>
            </w:pPr>
          </w:p>
        </w:tc>
        <w:tc>
          <w:tcPr>
            <w:tcW w:w="3407" w:type="dxa"/>
            <w:tcBorders>
              <w:top w:val="single" w:sz="4" w:space="0" w:color="auto"/>
              <w:left w:val="single" w:sz="4" w:space="0" w:color="auto"/>
              <w:bottom w:val="single" w:sz="4" w:space="0" w:color="auto"/>
              <w:right w:val="single" w:sz="4" w:space="0" w:color="auto"/>
            </w:tcBorders>
          </w:tcPr>
          <w:p w14:paraId="31B0A0DA"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Lai pretendents piedalītos tirgus izpētē, jāiesniedz šādi dokumenti</w:t>
            </w:r>
          </w:p>
        </w:tc>
        <w:tc>
          <w:tcPr>
            <w:tcW w:w="5131" w:type="dxa"/>
            <w:tcBorders>
              <w:top w:val="single" w:sz="4" w:space="0" w:color="auto"/>
              <w:left w:val="single" w:sz="4" w:space="0" w:color="auto"/>
              <w:bottom w:val="single" w:sz="4" w:space="0" w:color="auto"/>
              <w:right w:val="single" w:sz="4" w:space="0" w:color="auto"/>
            </w:tcBorders>
          </w:tcPr>
          <w:p w14:paraId="6017991E" w14:textId="3AADF792" w:rsidR="00324023" w:rsidRPr="0059457A" w:rsidRDefault="00324023" w:rsidP="00537A87">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Aizpildīt</w:t>
            </w:r>
            <w:r w:rsidR="0098055D" w:rsidRPr="0059457A">
              <w:rPr>
                <w:rFonts w:ascii="Times New Roman" w:hAnsi="Times New Roman"/>
                <w:color w:val="000000" w:themeColor="text1"/>
                <w:sz w:val="24"/>
                <w:szCs w:val="24"/>
              </w:rPr>
              <w:t>i</w:t>
            </w:r>
            <w:r w:rsidR="00FF683E" w:rsidRPr="0059457A">
              <w:rPr>
                <w:rFonts w:ascii="Times New Roman" w:hAnsi="Times New Roman"/>
                <w:color w:val="000000" w:themeColor="text1"/>
                <w:sz w:val="24"/>
                <w:szCs w:val="24"/>
              </w:rPr>
              <w:t xml:space="preserve"> Finanšu piedāvājums </w:t>
            </w:r>
            <w:r w:rsidR="001E2B7F" w:rsidRPr="0059457A">
              <w:rPr>
                <w:rFonts w:ascii="Times New Roman" w:hAnsi="Times New Roman"/>
                <w:color w:val="000000" w:themeColor="text1"/>
                <w:sz w:val="24"/>
                <w:szCs w:val="24"/>
              </w:rPr>
              <w:t xml:space="preserve">un </w:t>
            </w:r>
            <w:r w:rsidR="00537A87" w:rsidRPr="0059457A">
              <w:rPr>
                <w:rFonts w:ascii="Times New Roman" w:hAnsi="Times New Roman"/>
                <w:color w:val="000000" w:themeColor="text1"/>
                <w:sz w:val="24"/>
                <w:szCs w:val="24"/>
              </w:rPr>
              <w:t>Tehnisk</w:t>
            </w:r>
            <w:r w:rsidR="00B9466D" w:rsidRPr="0059457A">
              <w:rPr>
                <w:rFonts w:ascii="Times New Roman" w:hAnsi="Times New Roman"/>
                <w:color w:val="000000" w:themeColor="text1"/>
                <w:sz w:val="24"/>
                <w:szCs w:val="24"/>
              </w:rPr>
              <w:t xml:space="preserve">ā </w:t>
            </w:r>
            <w:r w:rsidR="00537A87" w:rsidRPr="0059457A">
              <w:rPr>
                <w:rFonts w:ascii="Times New Roman" w:hAnsi="Times New Roman"/>
                <w:color w:val="000000" w:themeColor="text1"/>
                <w:sz w:val="24"/>
                <w:szCs w:val="24"/>
              </w:rPr>
              <w:t>specifikācija</w:t>
            </w:r>
            <w:r w:rsidR="005C70CF" w:rsidRPr="0059457A">
              <w:rPr>
                <w:rFonts w:ascii="Times New Roman" w:hAnsi="Times New Roman"/>
                <w:color w:val="000000" w:themeColor="text1"/>
                <w:sz w:val="24"/>
                <w:szCs w:val="24"/>
              </w:rPr>
              <w:t>, klāt pievienojot atbilstošu sertifikātu pakalpojuma nodrošināšanai</w:t>
            </w:r>
          </w:p>
        </w:tc>
      </w:tr>
      <w:tr w:rsidR="0059457A" w:rsidRPr="0059457A" w14:paraId="2E0CCC37" w14:textId="77777777" w:rsidTr="004D507C">
        <w:tc>
          <w:tcPr>
            <w:tcW w:w="529" w:type="dxa"/>
            <w:tcBorders>
              <w:top w:val="single" w:sz="4" w:space="0" w:color="auto"/>
              <w:left w:val="single" w:sz="4" w:space="0" w:color="auto"/>
              <w:bottom w:val="single" w:sz="4" w:space="0" w:color="auto"/>
              <w:right w:val="single" w:sz="4" w:space="0" w:color="auto"/>
            </w:tcBorders>
          </w:tcPr>
          <w:p w14:paraId="0E380154"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FF0000"/>
                <w:sz w:val="24"/>
                <w:szCs w:val="24"/>
              </w:rPr>
            </w:pPr>
          </w:p>
        </w:tc>
        <w:tc>
          <w:tcPr>
            <w:tcW w:w="3407" w:type="dxa"/>
            <w:tcBorders>
              <w:top w:val="single" w:sz="4" w:space="0" w:color="auto"/>
              <w:left w:val="single" w:sz="4" w:space="0" w:color="auto"/>
              <w:bottom w:val="single" w:sz="4" w:space="0" w:color="auto"/>
              <w:right w:val="single" w:sz="4" w:space="0" w:color="auto"/>
            </w:tcBorders>
          </w:tcPr>
          <w:p w14:paraId="1597AC8A"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Piedāvājuma iesniegšana (vieta, termiņš, veids)</w:t>
            </w:r>
          </w:p>
        </w:tc>
        <w:tc>
          <w:tcPr>
            <w:tcW w:w="5131" w:type="dxa"/>
            <w:tcBorders>
              <w:top w:val="single" w:sz="4" w:space="0" w:color="auto"/>
              <w:left w:val="single" w:sz="4" w:space="0" w:color="auto"/>
              <w:bottom w:val="single" w:sz="4" w:space="0" w:color="auto"/>
              <w:right w:val="single" w:sz="4" w:space="0" w:color="auto"/>
            </w:tcBorders>
          </w:tcPr>
          <w:p w14:paraId="76C2E65F" w14:textId="0096A13F" w:rsidR="00324023" w:rsidRPr="0059457A" w:rsidRDefault="001D3414" w:rsidP="004D24F6">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E</w:t>
            </w:r>
            <w:r w:rsidR="00324023" w:rsidRPr="0059457A">
              <w:rPr>
                <w:rFonts w:ascii="Times New Roman" w:hAnsi="Times New Roman"/>
                <w:color w:val="000000" w:themeColor="text1"/>
                <w:sz w:val="24"/>
                <w:szCs w:val="24"/>
              </w:rPr>
              <w:t>lektroniski uz e-pastu:</w:t>
            </w:r>
            <w:r w:rsidR="00FF683E" w:rsidRPr="0059457A">
              <w:rPr>
                <w:rFonts w:ascii="Times New Roman" w:hAnsi="Times New Roman"/>
                <w:color w:val="000000" w:themeColor="text1"/>
                <w:sz w:val="24"/>
                <w:szCs w:val="24"/>
              </w:rPr>
              <w:t xml:space="preserve"> iepirkumi</w:t>
            </w:r>
            <w:r w:rsidR="00324023" w:rsidRPr="0059457A">
              <w:rPr>
                <w:rFonts w:ascii="Times New Roman" w:hAnsi="Times New Roman"/>
                <w:color w:val="000000" w:themeColor="text1"/>
                <w:sz w:val="24"/>
                <w:szCs w:val="24"/>
              </w:rPr>
              <w:t>@g</w:t>
            </w:r>
            <w:r w:rsidR="004D24F6">
              <w:rPr>
                <w:rFonts w:ascii="Times New Roman" w:hAnsi="Times New Roman"/>
                <w:color w:val="000000" w:themeColor="text1"/>
                <w:sz w:val="24"/>
                <w:szCs w:val="24"/>
              </w:rPr>
              <w:t>eserviss</w:t>
            </w:r>
            <w:r w:rsidR="00324023" w:rsidRPr="0059457A">
              <w:rPr>
                <w:rFonts w:ascii="Times New Roman" w:hAnsi="Times New Roman"/>
                <w:color w:val="000000" w:themeColor="text1"/>
                <w:sz w:val="24"/>
                <w:szCs w:val="24"/>
              </w:rPr>
              <w:t>.lv</w:t>
            </w:r>
          </w:p>
        </w:tc>
      </w:tr>
      <w:tr w:rsidR="0059457A" w:rsidRPr="0059457A" w14:paraId="409292AF" w14:textId="77777777" w:rsidTr="004D507C">
        <w:tc>
          <w:tcPr>
            <w:tcW w:w="529" w:type="dxa"/>
            <w:tcBorders>
              <w:top w:val="single" w:sz="4" w:space="0" w:color="auto"/>
              <w:left w:val="single" w:sz="4" w:space="0" w:color="auto"/>
              <w:bottom w:val="single" w:sz="4" w:space="0" w:color="auto"/>
              <w:right w:val="single" w:sz="4" w:space="0" w:color="auto"/>
            </w:tcBorders>
          </w:tcPr>
          <w:p w14:paraId="3C031DA4"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FF0000"/>
                <w:sz w:val="24"/>
                <w:szCs w:val="24"/>
              </w:rPr>
            </w:pPr>
          </w:p>
        </w:tc>
        <w:tc>
          <w:tcPr>
            <w:tcW w:w="3407" w:type="dxa"/>
            <w:tcBorders>
              <w:top w:val="single" w:sz="4" w:space="0" w:color="auto"/>
              <w:left w:val="single" w:sz="4" w:space="0" w:color="auto"/>
              <w:bottom w:val="single" w:sz="4" w:space="0" w:color="auto"/>
              <w:right w:val="single" w:sz="4" w:space="0" w:color="auto"/>
            </w:tcBorders>
          </w:tcPr>
          <w:p w14:paraId="5E94F73D" w14:textId="77777777" w:rsidR="00324023" w:rsidRPr="00004951" w:rsidRDefault="00324023" w:rsidP="003A606E">
            <w:pPr>
              <w:spacing w:before="0" w:after="0" w:line="240" w:lineRule="auto"/>
              <w:rPr>
                <w:rFonts w:ascii="Times New Roman" w:hAnsi="Times New Roman"/>
                <w:sz w:val="24"/>
                <w:szCs w:val="24"/>
              </w:rPr>
            </w:pPr>
            <w:r w:rsidRPr="00004951">
              <w:rPr>
                <w:rFonts w:ascii="Times New Roman" w:hAnsi="Times New Roman"/>
                <w:sz w:val="24"/>
                <w:szCs w:val="24"/>
              </w:rPr>
              <w:t>Piedāvājuma iesniegšanas termiņš</w:t>
            </w:r>
          </w:p>
        </w:tc>
        <w:tc>
          <w:tcPr>
            <w:tcW w:w="5131" w:type="dxa"/>
            <w:tcBorders>
              <w:top w:val="single" w:sz="4" w:space="0" w:color="auto"/>
              <w:left w:val="single" w:sz="4" w:space="0" w:color="auto"/>
              <w:bottom w:val="single" w:sz="4" w:space="0" w:color="auto"/>
              <w:right w:val="single" w:sz="4" w:space="0" w:color="auto"/>
            </w:tcBorders>
          </w:tcPr>
          <w:p w14:paraId="13DDD720" w14:textId="4D748BA1" w:rsidR="00324023" w:rsidRPr="00004951" w:rsidRDefault="00411BFC" w:rsidP="00411BFC">
            <w:pPr>
              <w:spacing w:before="0" w:after="0" w:line="240" w:lineRule="auto"/>
              <w:rPr>
                <w:rFonts w:ascii="Times New Roman" w:hAnsi="Times New Roman"/>
                <w:sz w:val="24"/>
                <w:szCs w:val="24"/>
              </w:rPr>
            </w:pPr>
            <w:r>
              <w:rPr>
                <w:rFonts w:ascii="Times New Roman" w:hAnsi="Times New Roman"/>
                <w:sz w:val="24"/>
                <w:szCs w:val="24"/>
              </w:rPr>
              <w:t>24</w:t>
            </w:r>
            <w:r w:rsidR="00324023" w:rsidRPr="00004951">
              <w:rPr>
                <w:rFonts w:ascii="Times New Roman" w:hAnsi="Times New Roman"/>
                <w:sz w:val="24"/>
                <w:szCs w:val="24"/>
              </w:rPr>
              <w:t>.</w:t>
            </w:r>
            <w:r w:rsidR="001D3414" w:rsidRPr="00004951">
              <w:rPr>
                <w:rFonts w:ascii="Times New Roman" w:hAnsi="Times New Roman"/>
                <w:sz w:val="24"/>
                <w:szCs w:val="24"/>
              </w:rPr>
              <w:t>0</w:t>
            </w:r>
            <w:r>
              <w:rPr>
                <w:rFonts w:ascii="Times New Roman" w:hAnsi="Times New Roman"/>
                <w:sz w:val="24"/>
                <w:szCs w:val="24"/>
              </w:rPr>
              <w:t>4</w:t>
            </w:r>
            <w:r w:rsidR="00324023" w:rsidRPr="00004951">
              <w:rPr>
                <w:rFonts w:ascii="Times New Roman" w:hAnsi="Times New Roman"/>
                <w:sz w:val="24"/>
                <w:szCs w:val="24"/>
              </w:rPr>
              <w:t>.202</w:t>
            </w:r>
            <w:r>
              <w:rPr>
                <w:rFonts w:ascii="Times New Roman" w:hAnsi="Times New Roman"/>
                <w:sz w:val="24"/>
                <w:szCs w:val="24"/>
              </w:rPr>
              <w:t>3</w:t>
            </w:r>
            <w:r w:rsidR="00324023" w:rsidRPr="00004951">
              <w:rPr>
                <w:rFonts w:ascii="Times New Roman" w:hAnsi="Times New Roman"/>
                <w:sz w:val="24"/>
                <w:szCs w:val="24"/>
              </w:rPr>
              <w:t>. līdz plkst.12.00</w:t>
            </w:r>
          </w:p>
        </w:tc>
      </w:tr>
      <w:tr w:rsidR="0059457A" w:rsidRPr="0059457A" w14:paraId="04114A66" w14:textId="77777777" w:rsidTr="004D507C">
        <w:tc>
          <w:tcPr>
            <w:tcW w:w="529" w:type="dxa"/>
            <w:tcBorders>
              <w:top w:val="single" w:sz="4" w:space="0" w:color="auto"/>
              <w:left w:val="single" w:sz="4" w:space="0" w:color="auto"/>
              <w:bottom w:val="single" w:sz="4" w:space="0" w:color="auto"/>
              <w:right w:val="single" w:sz="4" w:space="0" w:color="auto"/>
            </w:tcBorders>
          </w:tcPr>
          <w:p w14:paraId="521215EB"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14:paraId="1ADFCA1D"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Piedāvājuma derīguma termiņš</w:t>
            </w:r>
          </w:p>
        </w:tc>
        <w:tc>
          <w:tcPr>
            <w:tcW w:w="5131" w:type="dxa"/>
            <w:tcBorders>
              <w:top w:val="single" w:sz="4" w:space="0" w:color="auto"/>
              <w:left w:val="single" w:sz="4" w:space="0" w:color="auto"/>
              <w:bottom w:val="single" w:sz="4" w:space="0" w:color="auto"/>
              <w:right w:val="single" w:sz="4" w:space="0" w:color="auto"/>
            </w:tcBorders>
          </w:tcPr>
          <w:p w14:paraId="16598A09" w14:textId="66F620C9" w:rsidR="00324023" w:rsidRPr="0059457A" w:rsidRDefault="00FF683E"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Trīs</w:t>
            </w:r>
            <w:r w:rsidR="00324023" w:rsidRPr="0059457A">
              <w:rPr>
                <w:rFonts w:ascii="Times New Roman" w:hAnsi="Times New Roman"/>
                <w:color w:val="000000" w:themeColor="text1"/>
                <w:sz w:val="24"/>
                <w:szCs w:val="24"/>
              </w:rPr>
              <w:t xml:space="preserve"> mēneši no iesniegšanas brīža</w:t>
            </w:r>
          </w:p>
        </w:tc>
      </w:tr>
      <w:tr w:rsidR="00FF683E" w:rsidRPr="0059457A" w14:paraId="0960C0CB" w14:textId="77777777" w:rsidTr="004D507C">
        <w:tc>
          <w:tcPr>
            <w:tcW w:w="529" w:type="dxa"/>
            <w:tcBorders>
              <w:top w:val="single" w:sz="4" w:space="0" w:color="auto"/>
              <w:left w:val="single" w:sz="4" w:space="0" w:color="auto"/>
              <w:bottom w:val="single" w:sz="4" w:space="0" w:color="auto"/>
              <w:right w:val="single" w:sz="4" w:space="0" w:color="auto"/>
            </w:tcBorders>
          </w:tcPr>
          <w:p w14:paraId="265FD757" w14:textId="77777777" w:rsidR="00324023" w:rsidRPr="0059457A" w:rsidRDefault="00324023" w:rsidP="003A606E">
            <w:pPr>
              <w:numPr>
                <w:ilvl w:val="0"/>
                <w:numId w:val="31"/>
              </w:numPr>
              <w:spacing w:before="0" w:after="0" w:line="240" w:lineRule="auto"/>
              <w:ind w:left="0" w:firstLine="0"/>
              <w:jc w:val="both"/>
              <w:rPr>
                <w:rFonts w:ascii="Times New Roman" w:hAnsi="Times New Roman"/>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14:paraId="45D4E57E" w14:textId="77777777"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Pretendenta tiesības un pienākumi tirgus izpētes laikā</w:t>
            </w:r>
          </w:p>
        </w:tc>
        <w:tc>
          <w:tcPr>
            <w:tcW w:w="5131" w:type="dxa"/>
            <w:tcBorders>
              <w:top w:val="single" w:sz="4" w:space="0" w:color="auto"/>
              <w:left w:val="single" w:sz="4" w:space="0" w:color="auto"/>
              <w:bottom w:val="single" w:sz="4" w:space="0" w:color="auto"/>
              <w:right w:val="single" w:sz="4" w:space="0" w:color="auto"/>
            </w:tcBorders>
          </w:tcPr>
          <w:p w14:paraId="6F2004B1" w14:textId="479B800B" w:rsidR="00324023" w:rsidRPr="0059457A" w:rsidRDefault="00324023" w:rsidP="003A606E">
            <w:p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 xml:space="preserve">Iegūt papildus informāciju no </w:t>
            </w:r>
            <w:r w:rsidR="00FF683E" w:rsidRPr="0059457A">
              <w:rPr>
                <w:rFonts w:ascii="Times New Roman" w:hAnsi="Times New Roman"/>
                <w:color w:val="000000" w:themeColor="text1"/>
                <w:sz w:val="24"/>
                <w:szCs w:val="24"/>
              </w:rPr>
              <w:t>P</w:t>
            </w:r>
            <w:r w:rsidRPr="0059457A">
              <w:rPr>
                <w:rFonts w:ascii="Times New Roman" w:hAnsi="Times New Roman"/>
                <w:color w:val="000000" w:themeColor="text1"/>
                <w:sz w:val="24"/>
                <w:szCs w:val="24"/>
              </w:rPr>
              <w:t>asūtītāja</w:t>
            </w:r>
          </w:p>
          <w:p w14:paraId="1374F828" w14:textId="5FEF70DC" w:rsidR="00E97193" w:rsidRPr="0059457A" w:rsidRDefault="00E97193" w:rsidP="00FF683E">
            <w:pPr>
              <w:spacing w:before="0" w:after="0" w:line="240" w:lineRule="auto"/>
              <w:rPr>
                <w:rFonts w:ascii="Times New Roman" w:hAnsi="Times New Roman"/>
                <w:color w:val="000000" w:themeColor="text1"/>
                <w:sz w:val="24"/>
                <w:szCs w:val="24"/>
              </w:rPr>
            </w:pPr>
          </w:p>
        </w:tc>
      </w:tr>
    </w:tbl>
    <w:p w14:paraId="3B3C0654" w14:textId="77777777" w:rsidR="00C86310" w:rsidRPr="0059457A" w:rsidRDefault="00C86310" w:rsidP="003A606E">
      <w:pPr>
        <w:pStyle w:val="ListParagraph"/>
        <w:spacing w:before="0" w:after="0" w:line="240" w:lineRule="auto"/>
        <w:ind w:left="0"/>
        <w:rPr>
          <w:rFonts w:ascii="Times New Roman" w:hAnsi="Times New Roman"/>
          <w:color w:val="000000" w:themeColor="text1"/>
          <w:sz w:val="24"/>
          <w:szCs w:val="24"/>
        </w:rPr>
      </w:pPr>
    </w:p>
    <w:p w14:paraId="69B7E705" w14:textId="6F5F6F41" w:rsidR="004762ED" w:rsidRPr="0059457A" w:rsidRDefault="004762ED" w:rsidP="003A606E">
      <w:pPr>
        <w:pStyle w:val="ListParagraph"/>
        <w:spacing w:before="0" w:after="0" w:line="240" w:lineRule="auto"/>
        <w:ind w:left="0"/>
        <w:rPr>
          <w:rFonts w:ascii="Times New Roman" w:hAnsi="Times New Roman"/>
          <w:color w:val="000000" w:themeColor="text1"/>
          <w:sz w:val="24"/>
          <w:szCs w:val="24"/>
        </w:rPr>
      </w:pPr>
      <w:r w:rsidRPr="0059457A">
        <w:rPr>
          <w:rFonts w:ascii="Times New Roman" w:hAnsi="Times New Roman"/>
          <w:color w:val="000000" w:themeColor="text1"/>
          <w:sz w:val="24"/>
          <w:szCs w:val="24"/>
        </w:rPr>
        <w:t>Pielikumā:</w:t>
      </w:r>
    </w:p>
    <w:p w14:paraId="74DA36A7" w14:textId="27F153C8" w:rsidR="00831331" w:rsidRPr="0059457A" w:rsidRDefault="004762ED" w:rsidP="003A606E">
      <w:pPr>
        <w:pStyle w:val="ListParagraph"/>
        <w:numPr>
          <w:ilvl w:val="0"/>
          <w:numId w:val="3"/>
        </w:num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 xml:space="preserve">Finanšu piedāvājums uz </w:t>
      </w:r>
      <w:r w:rsidR="006941C4" w:rsidRPr="0059457A">
        <w:rPr>
          <w:rFonts w:ascii="Times New Roman" w:hAnsi="Times New Roman"/>
          <w:color w:val="000000" w:themeColor="text1"/>
          <w:sz w:val="24"/>
          <w:szCs w:val="24"/>
        </w:rPr>
        <w:t>2</w:t>
      </w:r>
      <w:r w:rsidRPr="0059457A">
        <w:rPr>
          <w:rFonts w:ascii="Times New Roman" w:hAnsi="Times New Roman"/>
          <w:color w:val="000000" w:themeColor="text1"/>
          <w:sz w:val="24"/>
          <w:szCs w:val="24"/>
        </w:rPr>
        <w:t xml:space="preserve"> (</w:t>
      </w:r>
      <w:r w:rsidR="006941C4" w:rsidRPr="0059457A">
        <w:rPr>
          <w:rFonts w:ascii="Times New Roman" w:hAnsi="Times New Roman"/>
          <w:color w:val="000000" w:themeColor="text1"/>
          <w:sz w:val="24"/>
          <w:szCs w:val="24"/>
        </w:rPr>
        <w:t>divām</w:t>
      </w:r>
      <w:r w:rsidRPr="0059457A">
        <w:rPr>
          <w:rFonts w:ascii="Times New Roman" w:hAnsi="Times New Roman"/>
          <w:color w:val="000000" w:themeColor="text1"/>
          <w:sz w:val="24"/>
          <w:szCs w:val="24"/>
        </w:rPr>
        <w:t>) lap</w:t>
      </w:r>
      <w:r w:rsidR="006941C4" w:rsidRPr="0059457A">
        <w:rPr>
          <w:rFonts w:ascii="Times New Roman" w:hAnsi="Times New Roman"/>
          <w:color w:val="000000" w:themeColor="text1"/>
          <w:sz w:val="24"/>
          <w:szCs w:val="24"/>
        </w:rPr>
        <w:t>ām</w:t>
      </w:r>
      <w:r w:rsidRPr="0059457A">
        <w:rPr>
          <w:rFonts w:ascii="Times New Roman" w:hAnsi="Times New Roman"/>
          <w:color w:val="000000" w:themeColor="text1"/>
          <w:sz w:val="24"/>
          <w:szCs w:val="24"/>
        </w:rPr>
        <w:t>;</w:t>
      </w:r>
    </w:p>
    <w:p w14:paraId="6BA4F3A6" w14:textId="399609D0" w:rsidR="006941C4" w:rsidRPr="0059457A" w:rsidRDefault="00D26459" w:rsidP="003A606E">
      <w:pPr>
        <w:pStyle w:val="ListParagraph"/>
        <w:numPr>
          <w:ilvl w:val="0"/>
          <w:numId w:val="3"/>
        </w:numPr>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Iepirkuma</w:t>
      </w:r>
      <w:r w:rsidR="006941C4" w:rsidRPr="0059457A">
        <w:rPr>
          <w:rFonts w:ascii="Times New Roman" w:hAnsi="Times New Roman"/>
          <w:color w:val="000000" w:themeColor="text1"/>
          <w:sz w:val="24"/>
          <w:szCs w:val="24"/>
        </w:rPr>
        <w:t xml:space="preserve"> līguma projekts uz </w:t>
      </w:r>
      <w:r w:rsidR="008B03A7" w:rsidRPr="0059457A">
        <w:rPr>
          <w:rFonts w:ascii="Times New Roman" w:hAnsi="Times New Roman"/>
          <w:color w:val="000000" w:themeColor="text1"/>
          <w:sz w:val="24"/>
          <w:szCs w:val="24"/>
        </w:rPr>
        <w:t>3 (trīs) lapām;</w:t>
      </w:r>
    </w:p>
    <w:p w14:paraId="4623CDE9" w14:textId="5F56FCCA" w:rsidR="0098055D" w:rsidRPr="0059457A" w:rsidRDefault="0098055D" w:rsidP="003A606E">
      <w:pPr>
        <w:pStyle w:val="ListParagraph"/>
        <w:numPr>
          <w:ilvl w:val="0"/>
          <w:numId w:val="3"/>
        </w:numPr>
        <w:spacing w:before="0" w:after="0" w:line="240" w:lineRule="auto"/>
        <w:rPr>
          <w:rFonts w:ascii="Times New Roman" w:hAnsi="Times New Roman"/>
          <w:color w:val="000000" w:themeColor="text1"/>
          <w:sz w:val="24"/>
          <w:szCs w:val="24"/>
        </w:rPr>
      </w:pPr>
      <w:r w:rsidRPr="0059457A">
        <w:rPr>
          <w:rFonts w:ascii="Times New Roman" w:hAnsi="Times New Roman"/>
          <w:color w:val="000000" w:themeColor="text1"/>
          <w:sz w:val="24"/>
          <w:szCs w:val="24"/>
        </w:rPr>
        <w:t xml:space="preserve">Tehniskā specifikācija uz </w:t>
      </w:r>
      <w:r w:rsidR="00B9466D" w:rsidRPr="0059457A">
        <w:rPr>
          <w:rFonts w:ascii="Times New Roman" w:hAnsi="Times New Roman"/>
          <w:color w:val="000000" w:themeColor="text1"/>
          <w:sz w:val="24"/>
          <w:szCs w:val="24"/>
        </w:rPr>
        <w:t>3</w:t>
      </w:r>
      <w:r w:rsidRPr="0059457A">
        <w:rPr>
          <w:rFonts w:ascii="Times New Roman" w:hAnsi="Times New Roman"/>
          <w:color w:val="000000" w:themeColor="text1"/>
          <w:sz w:val="24"/>
          <w:szCs w:val="24"/>
        </w:rPr>
        <w:t xml:space="preserve"> (</w:t>
      </w:r>
      <w:r w:rsidR="00B9466D" w:rsidRPr="0059457A">
        <w:rPr>
          <w:rFonts w:ascii="Times New Roman" w:hAnsi="Times New Roman"/>
          <w:color w:val="000000" w:themeColor="text1"/>
          <w:sz w:val="24"/>
          <w:szCs w:val="24"/>
        </w:rPr>
        <w:t>trīs</w:t>
      </w:r>
      <w:r w:rsidRPr="0059457A">
        <w:rPr>
          <w:rFonts w:ascii="Times New Roman" w:hAnsi="Times New Roman"/>
          <w:color w:val="000000" w:themeColor="text1"/>
          <w:sz w:val="24"/>
          <w:szCs w:val="24"/>
        </w:rPr>
        <w:t>) lapām</w:t>
      </w:r>
      <w:r w:rsidR="00B9466D" w:rsidRPr="0059457A">
        <w:rPr>
          <w:rFonts w:ascii="Times New Roman" w:hAnsi="Times New Roman"/>
          <w:color w:val="000000" w:themeColor="text1"/>
          <w:sz w:val="24"/>
          <w:szCs w:val="24"/>
        </w:rPr>
        <w:t>.</w:t>
      </w:r>
    </w:p>
    <w:p w14:paraId="272CAEBF" w14:textId="77777777" w:rsidR="00B9466D" w:rsidRPr="0059457A" w:rsidRDefault="00B9466D" w:rsidP="00B9466D">
      <w:pPr>
        <w:pStyle w:val="ListParagraph"/>
        <w:spacing w:before="0" w:after="0" w:line="240" w:lineRule="auto"/>
        <w:rPr>
          <w:rFonts w:ascii="Times New Roman" w:hAnsi="Times New Roman"/>
          <w:color w:val="000000" w:themeColor="text1"/>
          <w:sz w:val="24"/>
          <w:szCs w:val="24"/>
        </w:rPr>
      </w:pPr>
    </w:p>
    <w:p w14:paraId="57A24943" w14:textId="77777777" w:rsidR="004D507C" w:rsidRPr="0059457A" w:rsidRDefault="004D507C" w:rsidP="008500BC">
      <w:pPr>
        <w:tabs>
          <w:tab w:val="right" w:pos="9072"/>
        </w:tabs>
        <w:spacing w:before="0" w:after="0" w:line="240" w:lineRule="auto"/>
        <w:rPr>
          <w:rFonts w:ascii="Times New Roman" w:hAnsi="Times New Roman"/>
          <w:color w:val="000000" w:themeColor="text1"/>
          <w:sz w:val="24"/>
        </w:rPr>
      </w:pPr>
    </w:p>
    <w:p w14:paraId="58745679" w14:textId="70BE8286" w:rsidR="003D76D2" w:rsidRPr="0059457A" w:rsidRDefault="00831331" w:rsidP="008500BC">
      <w:pPr>
        <w:tabs>
          <w:tab w:val="right" w:pos="9072"/>
        </w:tabs>
        <w:spacing w:before="0" w:after="0" w:line="240" w:lineRule="auto"/>
        <w:rPr>
          <w:rFonts w:ascii="Times New Roman" w:hAnsi="Times New Roman"/>
          <w:b/>
          <w:color w:val="FF0000"/>
          <w:sz w:val="24"/>
        </w:rPr>
      </w:pPr>
      <w:r w:rsidRPr="0059457A">
        <w:rPr>
          <w:rFonts w:ascii="Times New Roman" w:hAnsi="Times New Roman"/>
          <w:color w:val="000000" w:themeColor="text1"/>
          <w:sz w:val="24"/>
        </w:rPr>
        <w:t>Tirgus izpētes veicēja</w:t>
      </w:r>
      <w:r w:rsidRPr="0059457A">
        <w:rPr>
          <w:rFonts w:ascii="Times New Roman" w:hAnsi="Times New Roman"/>
          <w:color w:val="000000" w:themeColor="text1"/>
          <w:sz w:val="24"/>
        </w:rPr>
        <w:tab/>
        <w:t>Laura Konivale</w:t>
      </w:r>
      <w:r w:rsidR="003D76D2" w:rsidRPr="0059457A">
        <w:rPr>
          <w:rFonts w:ascii="Times New Roman" w:hAnsi="Times New Roman"/>
          <w:b/>
          <w:color w:val="FF0000"/>
          <w:sz w:val="24"/>
        </w:rPr>
        <w:br w:type="page"/>
      </w:r>
    </w:p>
    <w:p w14:paraId="41149D26" w14:textId="69D1F30A" w:rsidR="003D76D2" w:rsidRPr="0059457A" w:rsidRDefault="003D76D2" w:rsidP="003A606E">
      <w:pPr>
        <w:pStyle w:val="ListParagraph"/>
        <w:spacing w:before="0" w:after="0" w:line="240" w:lineRule="auto"/>
        <w:jc w:val="right"/>
        <w:rPr>
          <w:rFonts w:ascii="Times New Roman" w:hAnsi="Times New Roman"/>
          <w:color w:val="000000" w:themeColor="text1"/>
          <w:sz w:val="24"/>
          <w:szCs w:val="24"/>
        </w:rPr>
      </w:pPr>
      <w:r w:rsidRPr="0059457A">
        <w:rPr>
          <w:rFonts w:ascii="Times New Roman" w:hAnsi="Times New Roman"/>
          <w:color w:val="000000" w:themeColor="text1"/>
          <w:sz w:val="24"/>
          <w:szCs w:val="24"/>
        </w:rPr>
        <w:lastRenderedPageBreak/>
        <w:t>1.pielikums</w:t>
      </w:r>
    </w:p>
    <w:p w14:paraId="3C950EC8" w14:textId="3B4E2CAC" w:rsidR="003D76D2" w:rsidRPr="0059457A" w:rsidRDefault="003D76D2" w:rsidP="003A606E">
      <w:pPr>
        <w:pStyle w:val="ListParagraph"/>
        <w:spacing w:before="0" w:after="0" w:line="240" w:lineRule="auto"/>
        <w:jc w:val="center"/>
        <w:rPr>
          <w:rFonts w:ascii="Times New Roman" w:hAnsi="Times New Roman"/>
          <w:b/>
          <w:color w:val="000000" w:themeColor="text1"/>
          <w:sz w:val="24"/>
          <w:szCs w:val="24"/>
        </w:rPr>
      </w:pPr>
      <w:r w:rsidRPr="0059457A">
        <w:rPr>
          <w:rFonts w:ascii="Times New Roman" w:hAnsi="Times New Roman"/>
          <w:b/>
          <w:bCs/>
          <w:color w:val="000000" w:themeColor="text1"/>
          <w:sz w:val="24"/>
          <w:szCs w:val="24"/>
        </w:rPr>
        <w:t>FINAN</w:t>
      </w:r>
      <w:r w:rsidRPr="0059457A">
        <w:rPr>
          <w:rFonts w:ascii="Times New Roman" w:hAnsi="Times New Roman"/>
          <w:b/>
          <w:color w:val="000000" w:themeColor="text1"/>
          <w:sz w:val="24"/>
          <w:szCs w:val="24"/>
        </w:rPr>
        <w:t>ŠU PIEDĀVĀJUMS</w:t>
      </w:r>
    </w:p>
    <w:p w14:paraId="4ABADE9C" w14:textId="721C2B7B" w:rsidR="003D76D2" w:rsidRPr="0059457A" w:rsidRDefault="001E2B7F" w:rsidP="001E2B7F">
      <w:pPr>
        <w:pStyle w:val="Header"/>
        <w:tabs>
          <w:tab w:val="clear" w:pos="4153"/>
          <w:tab w:val="clear" w:pos="8306"/>
        </w:tabs>
        <w:spacing w:before="0"/>
        <w:jc w:val="center"/>
        <w:rPr>
          <w:bCs/>
          <w:color w:val="000000" w:themeColor="text1"/>
          <w:szCs w:val="24"/>
        </w:rPr>
      </w:pPr>
      <w:r w:rsidRPr="0059457A">
        <w:rPr>
          <w:bCs/>
          <w:color w:val="000000" w:themeColor="text1"/>
          <w:szCs w:val="24"/>
        </w:rPr>
        <w:t>“</w:t>
      </w:r>
      <w:r w:rsidR="00B9466D" w:rsidRPr="0059457A">
        <w:rPr>
          <w:color w:val="000000" w:themeColor="text1"/>
          <w:szCs w:val="24"/>
        </w:rPr>
        <w:t>Zāles pļaušana</w:t>
      </w:r>
      <w:r w:rsidRPr="0059457A">
        <w:rPr>
          <w:bCs/>
          <w:color w:val="000000" w:themeColor="text1"/>
          <w:szCs w:val="24"/>
        </w:rPr>
        <w:t xml:space="preserve">”, </w:t>
      </w:r>
      <w:r w:rsidR="003D76D2" w:rsidRPr="0059457A">
        <w:rPr>
          <w:bCs/>
          <w:color w:val="000000" w:themeColor="text1"/>
          <w:szCs w:val="24"/>
        </w:rPr>
        <w:t xml:space="preserve">ID </w:t>
      </w:r>
      <w:proofErr w:type="spellStart"/>
      <w:r w:rsidR="003D76D2" w:rsidRPr="0059457A">
        <w:rPr>
          <w:bCs/>
          <w:color w:val="000000" w:themeColor="text1"/>
          <w:szCs w:val="24"/>
        </w:rPr>
        <w:t>Nr.G</w:t>
      </w:r>
      <w:r w:rsidR="00411BFC">
        <w:rPr>
          <w:bCs/>
          <w:color w:val="000000" w:themeColor="text1"/>
          <w:szCs w:val="24"/>
        </w:rPr>
        <w:t>ES</w:t>
      </w:r>
      <w:proofErr w:type="spellEnd"/>
      <w:r w:rsidR="003D76D2" w:rsidRPr="0059457A">
        <w:rPr>
          <w:bCs/>
          <w:color w:val="000000" w:themeColor="text1"/>
          <w:szCs w:val="24"/>
        </w:rPr>
        <w:t>/TI/</w:t>
      </w:r>
      <w:r w:rsidR="00411BFC">
        <w:rPr>
          <w:bCs/>
          <w:color w:val="000000" w:themeColor="text1"/>
          <w:szCs w:val="24"/>
        </w:rPr>
        <w:t>23/5</w:t>
      </w:r>
    </w:p>
    <w:p w14:paraId="66901C09" w14:textId="77777777" w:rsidR="003D76D2" w:rsidRPr="0059457A" w:rsidRDefault="003D76D2" w:rsidP="003A606E">
      <w:pPr>
        <w:spacing w:before="0" w:after="0" w:line="240" w:lineRule="auto"/>
        <w:ind w:left="284" w:hanging="284"/>
        <w:jc w:val="both"/>
        <w:outlineLvl w:val="0"/>
        <w:rPr>
          <w:rFonts w:ascii="Times New Roman" w:hAnsi="Times New Roman"/>
          <w:bCs/>
          <w:color w:val="000000" w:themeColor="text1"/>
          <w:sz w:val="24"/>
          <w:szCs w:val="24"/>
        </w:rPr>
      </w:pPr>
    </w:p>
    <w:p w14:paraId="6312C37D" w14:textId="1FAA6276" w:rsidR="003D76D2" w:rsidRPr="0059457A" w:rsidRDefault="003D76D2" w:rsidP="003A606E">
      <w:pPr>
        <w:spacing w:before="0" w:after="0" w:line="240" w:lineRule="auto"/>
        <w:ind w:left="284" w:hanging="284"/>
        <w:jc w:val="both"/>
        <w:outlineLvl w:val="0"/>
        <w:rPr>
          <w:rFonts w:ascii="Times New Roman" w:hAnsi="Times New Roman"/>
          <w:bCs/>
          <w:color w:val="000000" w:themeColor="text1"/>
          <w:sz w:val="24"/>
          <w:szCs w:val="24"/>
        </w:rPr>
      </w:pPr>
      <w:r w:rsidRPr="0059457A">
        <w:rPr>
          <w:rFonts w:ascii="Times New Roman" w:hAnsi="Times New Roman"/>
          <w:bCs/>
          <w:color w:val="000000" w:themeColor="text1"/>
          <w:sz w:val="24"/>
          <w:szCs w:val="24"/>
        </w:rPr>
        <w:t>Piedāvājumu iesniedzējs un viņa rekvizīti:</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5812"/>
      </w:tblGrid>
      <w:tr w:rsidR="0059457A" w:rsidRPr="0059457A" w14:paraId="3A764796"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61E27B02" w14:textId="77777777" w:rsidR="003D76D2" w:rsidRPr="0059457A" w:rsidRDefault="003D76D2" w:rsidP="003A606E">
            <w:pPr>
              <w:spacing w:before="0" w:after="0" w:line="240" w:lineRule="auto"/>
              <w:ind w:firstLine="34"/>
              <w:jc w:val="both"/>
              <w:outlineLvl w:val="0"/>
              <w:rPr>
                <w:rFonts w:ascii="Times New Roman" w:hAnsi="Times New Roman"/>
                <w:b/>
                <w:color w:val="000000" w:themeColor="text1"/>
                <w:sz w:val="24"/>
                <w:szCs w:val="24"/>
                <w:lang w:bidi="en-US"/>
              </w:rPr>
            </w:pPr>
            <w:r w:rsidRPr="0059457A">
              <w:rPr>
                <w:rFonts w:ascii="Times New Roman" w:hAnsi="Times New Roman"/>
                <w:b/>
                <w:color w:val="000000" w:themeColor="text1"/>
                <w:sz w:val="24"/>
                <w:szCs w:val="24"/>
              </w:rPr>
              <w:t>Iesniedzēja nosaukums:</w:t>
            </w:r>
          </w:p>
        </w:tc>
        <w:tc>
          <w:tcPr>
            <w:tcW w:w="5812" w:type="dxa"/>
            <w:tcBorders>
              <w:top w:val="single" w:sz="2" w:space="0" w:color="auto"/>
              <w:left w:val="single" w:sz="2" w:space="0" w:color="auto"/>
              <w:bottom w:val="single" w:sz="2" w:space="0" w:color="auto"/>
              <w:right w:val="single" w:sz="2" w:space="0" w:color="auto"/>
            </w:tcBorders>
          </w:tcPr>
          <w:p w14:paraId="4895EB72" w14:textId="77777777" w:rsidR="003D76D2" w:rsidRPr="0059457A" w:rsidRDefault="003D76D2" w:rsidP="003A606E">
            <w:pPr>
              <w:keepNext/>
              <w:tabs>
                <w:tab w:val="left" w:pos="851"/>
                <w:tab w:val="left" w:pos="993"/>
              </w:tabs>
              <w:spacing w:before="0" w:after="0" w:line="240" w:lineRule="auto"/>
              <w:ind w:firstLine="426"/>
              <w:jc w:val="both"/>
              <w:outlineLvl w:val="0"/>
              <w:rPr>
                <w:rFonts w:ascii="Times New Roman" w:hAnsi="Times New Roman"/>
                <w:b/>
                <w:color w:val="000000" w:themeColor="text1"/>
                <w:sz w:val="24"/>
                <w:szCs w:val="24"/>
                <w:lang w:bidi="en-US"/>
              </w:rPr>
            </w:pPr>
          </w:p>
        </w:tc>
      </w:tr>
      <w:tr w:rsidR="0059457A" w:rsidRPr="0059457A" w14:paraId="4DAAA8D3"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66A510CB" w14:textId="77777777" w:rsidR="003D76D2" w:rsidRPr="0059457A" w:rsidRDefault="003D76D2" w:rsidP="003A606E">
            <w:pPr>
              <w:spacing w:before="0" w:after="0" w:line="240" w:lineRule="auto"/>
              <w:ind w:firstLine="34"/>
              <w:jc w:val="both"/>
              <w:outlineLvl w:val="0"/>
              <w:rPr>
                <w:rFonts w:ascii="Times New Roman" w:hAnsi="Times New Roman"/>
                <w:b/>
                <w:color w:val="000000" w:themeColor="text1"/>
                <w:sz w:val="24"/>
                <w:szCs w:val="24"/>
                <w:lang w:bidi="en-US"/>
              </w:rPr>
            </w:pPr>
            <w:r w:rsidRPr="0059457A">
              <w:rPr>
                <w:rFonts w:ascii="Times New Roman" w:hAnsi="Times New Roman"/>
                <w:color w:val="000000" w:themeColor="text1"/>
                <w:sz w:val="24"/>
                <w:szCs w:val="24"/>
              </w:rPr>
              <w:t>Reģistrācijas numurs:</w:t>
            </w:r>
          </w:p>
        </w:tc>
        <w:tc>
          <w:tcPr>
            <w:tcW w:w="5812" w:type="dxa"/>
            <w:tcBorders>
              <w:top w:val="single" w:sz="2" w:space="0" w:color="auto"/>
              <w:left w:val="single" w:sz="2" w:space="0" w:color="auto"/>
              <w:bottom w:val="single" w:sz="2" w:space="0" w:color="auto"/>
              <w:right w:val="single" w:sz="2" w:space="0" w:color="auto"/>
            </w:tcBorders>
          </w:tcPr>
          <w:p w14:paraId="65822AA3" w14:textId="77777777" w:rsidR="003D76D2" w:rsidRPr="0059457A" w:rsidRDefault="003D76D2" w:rsidP="003A606E">
            <w:pPr>
              <w:keepNext/>
              <w:tabs>
                <w:tab w:val="left" w:pos="851"/>
                <w:tab w:val="left" w:pos="993"/>
              </w:tabs>
              <w:spacing w:before="0" w:after="0" w:line="240" w:lineRule="auto"/>
              <w:ind w:firstLine="426"/>
              <w:jc w:val="both"/>
              <w:outlineLvl w:val="0"/>
              <w:rPr>
                <w:rFonts w:ascii="Times New Roman" w:hAnsi="Times New Roman"/>
                <w:b/>
                <w:color w:val="000000" w:themeColor="text1"/>
                <w:sz w:val="24"/>
                <w:szCs w:val="24"/>
                <w:lang w:bidi="en-US"/>
              </w:rPr>
            </w:pPr>
          </w:p>
        </w:tc>
      </w:tr>
      <w:tr w:rsidR="0059457A" w:rsidRPr="0059457A" w14:paraId="2A83AED9"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271B78ED" w14:textId="77777777" w:rsidR="003D76D2" w:rsidRPr="0059457A" w:rsidRDefault="003D76D2" w:rsidP="003A606E">
            <w:pPr>
              <w:spacing w:before="0" w:after="0" w:line="240" w:lineRule="auto"/>
              <w:ind w:firstLine="34"/>
              <w:jc w:val="both"/>
              <w:outlineLvl w:val="0"/>
              <w:rPr>
                <w:rFonts w:ascii="Times New Roman" w:hAnsi="Times New Roman"/>
                <w:b/>
                <w:color w:val="000000" w:themeColor="text1"/>
                <w:sz w:val="24"/>
                <w:szCs w:val="24"/>
                <w:lang w:bidi="en-US"/>
              </w:rPr>
            </w:pPr>
            <w:r w:rsidRPr="0059457A">
              <w:rPr>
                <w:rFonts w:ascii="Times New Roman" w:hAnsi="Times New Roman"/>
                <w:color w:val="000000" w:themeColor="text1"/>
                <w:sz w:val="24"/>
                <w:szCs w:val="24"/>
              </w:rPr>
              <w:t>PVN maksātāja kods:</w:t>
            </w:r>
          </w:p>
        </w:tc>
        <w:tc>
          <w:tcPr>
            <w:tcW w:w="5812" w:type="dxa"/>
            <w:tcBorders>
              <w:top w:val="single" w:sz="2" w:space="0" w:color="auto"/>
              <w:left w:val="single" w:sz="2" w:space="0" w:color="auto"/>
              <w:bottom w:val="single" w:sz="2" w:space="0" w:color="auto"/>
              <w:right w:val="single" w:sz="2" w:space="0" w:color="auto"/>
            </w:tcBorders>
          </w:tcPr>
          <w:p w14:paraId="63FAE081" w14:textId="77777777" w:rsidR="003D76D2" w:rsidRPr="0059457A" w:rsidRDefault="003D76D2" w:rsidP="003A606E">
            <w:pPr>
              <w:keepNext/>
              <w:tabs>
                <w:tab w:val="left" w:pos="851"/>
                <w:tab w:val="left" w:pos="993"/>
              </w:tabs>
              <w:spacing w:before="0" w:after="0" w:line="240" w:lineRule="auto"/>
              <w:ind w:firstLine="426"/>
              <w:jc w:val="both"/>
              <w:outlineLvl w:val="0"/>
              <w:rPr>
                <w:rFonts w:ascii="Times New Roman" w:hAnsi="Times New Roman"/>
                <w:b/>
                <w:color w:val="000000" w:themeColor="text1"/>
                <w:sz w:val="24"/>
                <w:szCs w:val="24"/>
                <w:lang w:bidi="en-US"/>
              </w:rPr>
            </w:pPr>
          </w:p>
        </w:tc>
      </w:tr>
      <w:tr w:rsidR="0059457A" w:rsidRPr="0059457A" w14:paraId="077A0C1B"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18D78996" w14:textId="77777777" w:rsidR="003D76D2" w:rsidRPr="0059457A" w:rsidRDefault="003D76D2" w:rsidP="003A606E">
            <w:pPr>
              <w:spacing w:before="0" w:after="0" w:line="240" w:lineRule="auto"/>
              <w:ind w:firstLine="34"/>
              <w:jc w:val="both"/>
              <w:outlineLvl w:val="0"/>
              <w:rPr>
                <w:rFonts w:ascii="Times New Roman" w:hAnsi="Times New Roman"/>
                <w:b/>
                <w:color w:val="000000" w:themeColor="text1"/>
                <w:sz w:val="24"/>
                <w:szCs w:val="24"/>
                <w:lang w:bidi="en-US"/>
              </w:rPr>
            </w:pPr>
            <w:r w:rsidRPr="0059457A">
              <w:rPr>
                <w:rFonts w:ascii="Times New Roman" w:hAnsi="Times New Roman"/>
                <w:color w:val="000000" w:themeColor="text1"/>
                <w:sz w:val="24"/>
                <w:szCs w:val="24"/>
              </w:rPr>
              <w:t>Juridiskā adrese:</w:t>
            </w:r>
          </w:p>
        </w:tc>
        <w:tc>
          <w:tcPr>
            <w:tcW w:w="5812" w:type="dxa"/>
            <w:tcBorders>
              <w:top w:val="single" w:sz="2" w:space="0" w:color="auto"/>
              <w:left w:val="single" w:sz="2" w:space="0" w:color="auto"/>
              <w:bottom w:val="single" w:sz="2" w:space="0" w:color="auto"/>
              <w:right w:val="single" w:sz="2" w:space="0" w:color="auto"/>
            </w:tcBorders>
          </w:tcPr>
          <w:p w14:paraId="1FC5EF4C" w14:textId="77777777" w:rsidR="003D76D2" w:rsidRPr="0059457A" w:rsidRDefault="003D76D2" w:rsidP="003A606E">
            <w:pPr>
              <w:keepNext/>
              <w:tabs>
                <w:tab w:val="left" w:pos="851"/>
                <w:tab w:val="left" w:pos="993"/>
              </w:tabs>
              <w:spacing w:before="0" w:after="0" w:line="240" w:lineRule="auto"/>
              <w:ind w:firstLine="426"/>
              <w:jc w:val="both"/>
              <w:outlineLvl w:val="0"/>
              <w:rPr>
                <w:rFonts w:ascii="Times New Roman" w:hAnsi="Times New Roman"/>
                <w:b/>
                <w:color w:val="000000" w:themeColor="text1"/>
                <w:sz w:val="24"/>
                <w:szCs w:val="24"/>
                <w:lang w:bidi="en-US"/>
              </w:rPr>
            </w:pPr>
          </w:p>
        </w:tc>
      </w:tr>
      <w:tr w:rsidR="0059457A" w:rsidRPr="0059457A" w14:paraId="0BE83A2A"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702F24F3" w14:textId="77777777" w:rsidR="003D76D2" w:rsidRPr="0059457A" w:rsidRDefault="003D76D2" w:rsidP="003A606E">
            <w:pPr>
              <w:spacing w:before="0" w:after="0" w:line="240" w:lineRule="auto"/>
              <w:ind w:firstLine="34"/>
              <w:rPr>
                <w:rFonts w:ascii="Times New Roman" w:hAnsi="Times New Roman"/>
                <w:color w:val="000000" w:themeColor="text1"/>
                <w:sz w:val="24"/>
                <w:szCs w:val="24"/>
                <w:lang w:bidi="en-US"/>
              </w:rPr>
            </w:pPr>
            <w:r w:rsidRPr="0059457A">
              <w:rPr>
                <w:rFonts w:ascii="Times New Roman" w:hAnsi="Times New Roman"/>
                <w:color w:val="000000" w:themeColor="text1"/>
                <w:sz w:val="24"/>
                <w:szCs w:val="24"/>
              </w:rPr>
              <w:t>Korespondences adrese:</w:t>
            </w:r>
          </w:p>
        </w:tc>
        <w:tc>
          <w:tcPr>
            <w:tcW w:w="5812" w:type="dxa"/>
            <w:tcBorders>
              <w:top w:val="single" w:sz="2" w:space="0" w:color="auto"/>
              <w:left w:val="single" w:sz="2" w:space="0" w:color="auto"/>
              <w:bottom w:val="single" w:sz="2" w:space="0" w:color="auto"/>
              <w:right w:val="single" w:sz="2" w:space="0" w:color="auto"/>
            </w:tcBorders>
          </w:tcPr>
          <w:p w14:paraId="5BA96082" w14:textId="77777777" w:rsidR="003D76D2" w:rsidRPr="0059457A" w:rsidRDefault="003D76D2" w:rsidP="003A606E">
            <w:pPr>
              <w:keepNext/>
              <w:tabs>
                <w:tab w:val="left" w:pos="851"/>
                <w:tab w:val="left" w:pos="993"/>
              </w:tabs>
              <w:spacing w:before="0" w:after="0" w:line="240" w:lineRule="auto"/>
              <w:ind w:firstLine="426"/>
              <w:jc w:val="both"/>
              <w:outlineLvl w:val="0"/>
              <w:rPr>
                <w:rFonts w:ascii="Times New Roman" w:hAnsi="Times New Roman"/>
                <w:b/>
                <w:color w:val="000000" w:themeColor="text1"/>
                <w:sz w:val="24"/>
                <w:szCs w:val="24"/>
                <w:lang w:bidi="en-US"/>
              </w:rPr>
            </w:pPr>
          </w:p>
        </w:tc>
      </w:tr>
      <w:tr w:rsidR="0059457A" w:rsidRPr="0059457A" w14:paraId="6473DAB8"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670C160D" w14:textId="77777777" w:rsidR="003D76D2" w:rsidRPr="0059457A" w:rsidRDefault="003D76D2" w:rsidP="003A606E">
            <w:pPr>
              <w:spacing w:before="0" w:after="0" w:line="240" w:lineRule="auto"/>
              <w:ind w:firstLine="34"/>
              <w:rPr>
                <w:rFonts w:ascii="Times New Roman" w:hAnsi="Times New Roman"/>
                <w:b/>
                <w:color w:val="000000" w:themeColor="text1"/>
                <w:sz w:val="24"/>
                <w:szCs w:val="24"/>
                <w:lang w:bidi="en-US"/>
              </w:rPr>
            </w:pPr>
            <w:r w:rsidRPr="0059457A">
              <w:rPr>
                <w:rFonts w:ascii="Times New Roman" w:eastAsia="SimSun" w:hAnsi="Times New Roman"/>
                <w:color w:val="000000" w:themeColor="text1"/>
                <w:sz w:val="24"/>
                <w:szCs w:val="24"/>
                <w:lang w:eastAsia="zh-CN"/>
              </w:rPr>
              <w:t>Banka:</w:t>
            </w:r>
          </w:p>
        </w:tc>
        <w:tc>
          <w:tcPr>
            <w:tcW w:w="5812" w:type="dxa"/>
            <w:tcBorders>
              <w:top w:val="single" w:sz="2" w:space="0" w:color="auto"/>
              <w:left w:val="single" w:sz="2" w:space="0" w:color="auto"/>
              <w:bottom w:val="single" w:sz="2" w:space="0" w:color="auto"/>
              <w:right w:val="single" w:sz="2" w:space="0" w:color="auto"/>
            </w:tcBorders>
          </w:tcPr>
          <w:p w14:paraId="55B6E4C9" w14:textId="77777777" w:rsidR="003D76D2" w:rsidRPr="0059457A" w:rsidRDefault="003D76D2" w:rsidP="003A606E">
            <w:pPr>
              <w:keepNext/>
              <w:tabs>
                <w:tab w:val="left" w:pos="851"/>
                <w:tab w:val="left" w:pos="993"/>
              </w:tabs>
              <w:spacing w:before="0" w:after="0" w:line="240" w:lineRule="auto"/>
              <w:ind w:firstLine="426"/>
              <w:jc w:val="both"/>
              <w:outlineLvl w:val="0"/>
              <w:rPr>
                <w:rFonts w:ascii="Times New Roman" w:hAnsi="Times New Roman"/>
                <w:b/>
                <w:color w:val="000000" w:themeColor="text1"/>
                <w:sz w:val="24"/>
                <w:szCs w:val="24"/>
                <w:lang w:bidi="en-US"/>
              </w:rPr>
            </w:pPr>
          </w:p>
        </w:tc>
      </w:tr>
      <w:tr w:rsidR="0059457A" w:rsidRPr="0059457A" w14:paraId="4FF61168"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4B9AADAB" w14:textId="77777777" w:rsidR="003D76D2" w:rsidRPr="0059457A" w:rsidRDefault="003D76D2" w:rsidP="003A606E">
            <w:pPr>
              <w:spacing w:before="0" w:after="0" w:line="240" w:lineRule="auto"/>
              <w:ind w:firstLine="34"/>
              <w:rPr>
                <w:rFonts w:ascii="Times New Roman" w:eastAsia="SimSun" w:hAnsi="Times New Roman"/>
                <w:color w:val="000000" w:themeColor="text1"/>
                <w:sz w:val="24"/>
                <w:szCs w:val="24"/>
                <w:lang w:eastAsia="zh-CN" w:bidi="en-US"/>
              </w:rPr>
            </w:pPr>
            <w:r w:rsidRPr="0059457A">
              <w:rPr>
                <w:rFonts w:ascii="Times New Roman" w:eastAsia="SimSun" w:hAnsi="Times New Roman"/>
                <w:color w:val="000000" w:themeColor="text1"/>
                <w:sz w:val="24"/>
                <w:szCs w:val="24"/>
                <w:lang w:eastAsia="zh-CN"/>
              </w:rPr>
              <w:t>Bankas kods:</w:t>
            </w:r>
          </w:p>
        </w:tc>
        <w:tc>
          <w:tcPr>
            <w:tcW w:w="5812" w:type="dxa"/>
            <w:tcBorders>
              <w:top w:val="single" w:sz="2" w:space="0" w:color="auto"/>
              <w:left w:val="single" w:sz="2" w:space="0" w:color="auto"/>
              <w:bottom w:val="single" w:sz="2" w:space="0" w:color="auto"/>
              <w:right w:val="single" w:sz="2" w:space="0" w:color="auto"/>
            </w:tcBorders>
          </w:tcPr>
          <w:p w14:paraId="08055762" w14:textId="77777777" w:rsidR="003D76D2" w:rsidRPr="0059457A" w:rsidRDefault="003D76D2" w:rsidP="003A606E">
            <w:pPr>
              <w:keepNext/>
              <w:tabs>
                <w:tab w:val="left" w:pos="851"/>
                <w:tab w:val="left" w:pos="993"/>
              </w:tabs>
              <w:spacing w:before="0" w:after="0" w:line="240" w:lineRule="auto"/>
              <w:ind w:firstLine="426"/>
              <w:jc w:val="both"/>
              <w:outlineLvl w:val="0"/>
              <w:rPr>
                <w:rFonts w:ascii="Times New Roman" w:hAnsi="Times New Roman"/>
                <w:b/>
                <w:color w:val="000000" w:themeColor="text1"/>
                <w:sz w:val="24"/>
                <w:szCs w:val="24"/>
                <w:lang w:bidi="en-US"/>
              </w:rPr>
            </w:pPr>
          </w:p>
        </w:tc>
      </w:tr>
      <w:tr w:rsidR="0059457A" w:rsidRPr="0059457A" w14:paraId="41DFA64E" w14:textId="77777777" w:rsidTr="00D837F2">
        <w:tc>
          <w:tcPr>
            <w:tcW w:w="3544" w:type="dxa"/>
            <w:tcBorders>
              <w:top w:val="single" w:sz="2" w:space="0" w:color="auto"/>
              <w:left w:val="single" w:sz="2" w:space="0" w:color="auto"/>
              <w:bottom w:val="single" w:sz="2" w:space="0" w:color="auto"/>
              <w:right w:val="single" w:sz="2" w:space="0" w:color="auto"/>
            </w:tcBorders>
            <w:shd w:val="clear" w:color="auto" w:fill="F2F2F2"/>
            <w:hideMark/>
          </w:tcPr>
          <w:p w14:paraId="2E06B593" w14:textId="77777777" w:rsidR="003D76D2" w:rsidRPr="0059457A" w:rsidRDefault="003D76D2" w:rsidP="003A606E">
            <w:pPr>
              <w:spacing w:before="0" w:after="0" w:line="240" w:lineRule="auto"/>
              <w:ind w:firstLine="34"/>
              <w:rPr>
                <w:rFonts w:ascii="Times New Roman" w:eastAsia="SimSun" w:hAnsi="Times New Roman"/>
                <w:color w:val="000000" w:themeColor="text1"/>
                <w:sz w:val="24"/>
                <w:szCs w:val="24"/>
                <w:lang w:eastAsia="zh-CN" w:bidi="en-US"/>
              </w:rPr>
            </w:pPr>
            <w:r w:rsidRPr="0059457A">
              <w:rPr>
                <w:rFonts w:ascii="Times New Roman" w:eastAsia="SimSun" w:hAnsi="Times New Roman"/>
                <w:color w:val="000000" w:themeColor="text1"/>
                <w:sz w:val="24"/>
                <w:szCs w:val="24"/>
                <w:lang w:eastAsia="zh-CN"/>
              </w:rPr>
              <w:t>Bankas konta numurs:</w:t>
            </w:r>
          </w:p>
        </w:tc>
        <w:tc>
          <w:tcPr>
            <w:tcW w:w="5812" w:type="dxa"/>
            <w:tcBorders>
              <w:top w:val="single" w:sz="2" w:space="0" w:color="auto"/>
              <w:left w:val="single" w:sz="2" w:space="0" w:color="auto"/>
              <w:bottom w:val="single" w:sz="2" w:space="0" w:color="auto"/>
              <w:right w:val="single" w:sz="2" w:space="0" w:color="auto"/>
            </w:tcBorders>
          </w:tcPr>
          <w:p w14:paraId="5270865E" w14:textId="77777777" w:rsidR="003D76D2" w:rsidRPr="0059457A" w:rsidRDefault="003D76D2" w:rsidP="003A606E">
            <w:pPr>
              <w:keepNext/>
              <w:tabs>
                <w:tab w:val="left" w:pos="851"/>
                <w:tab w:val="left" w:pos="993"/>
              </w:tabs>
              <w:spacing w:before="0" w:after="0" w:line="240" w:lineRule="auto"/>
              <w:ind w:firstLine="426"/>
              <w:jc w:val="both"/>
              <w:outlineLvl w:val="0"/>
              <w:rPr>
                <w:rFonts w:ascii="Times New Roman" w:hAnsi="Times New Roman"/>
                <w:b/>
                <w:color w:val="000000" w:themeColor="text1"/>
                <w:sz w:val="24"/>
                <w:szCs w:val="24"/>
                <w:lang w:bidi="en-US"/>
              </w:rPr>
            </w:pPr>
          </w:p>
        </w:tc>
      </w:tr>
    </w:tbl>
    <w:p w14:paraId="352C97A1" w14:textId="77777777" w:rsidR="003D76D2" w:rsidRPr="0059457A" w:rsidRDefault="003D76D2" w:rsidP="003A606E">
      <w:pPr>
        <w:spacing w:before="0" w:after="0" w:line="240" w:lineRule="auto"/>
        <w:ind w:left="284" w:hanging="284"/>
        <w:jc w:val="both"/>
        <w:outlineLvl w:val="0"/>
        <w:rPr>
          <w:rFonts w:ascii="Times New Roman" w:hAnsi="Times New Roman"/>
          <w:bCs/>
          <w:color w:val="000000" w:themeColor="text1"/>
          <w:sz w:val="24"/>
          <w:szCs w:val="24"/>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804"/>
        <w:gridCol w:w="2552"/>
      </w:tblGrid>
      <w:tr w:rsidR="0059457A" w:rsidRPr="0059457A" w14:paraId="470959FB" w14:textId="77777777" w:rsidTr="008500BC">
        <w:tc>
          <w:tcPr>
            <w:tcW w:w="6804"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36527735" w14:textId="48116C7F" w:rsidR="008500BC" w:rsidRPr="0059457A" w:rsidRDefault="008500BC" w:rsidP="008500BC">
            <w:pPr>
              <w:tabs>
                <w:tab w:val="left" w:pos="851"/>
                <w:tab w:val="left" w:pos="993"/>
              </w:tabs>
              <w:spacing w:before="0" w:after="0" w:line="240" w:lineRule="auto"/>
              <w:ind w:firstLine="34"/>
              <w:jc w:val="center"/>
              <w:rPr>
                <w:rFonts w:ascii="Times New Roman" w:hAnsi="Times New Roman"/>
                <w:b/>
                <w:bCs/>
                <w:color w:val="000000" w:themeColor="text1"/>
                <w:sz w:val="24"/>
                <w:szCs w:val="24"/>
                <w:lang w:bidi="en-US"/>
              </w:rPr>
            </w:pPr>
            <w:r w:rsidRPr="0059457A">
              <w:rPr>
                <w:rFonts w:ascii="Times New Roman" w:hAnsi="Times New Roman"/>
                <w:b/>
                <w:bCs/>
                <w:color w:val="000000" w:themeColor="text1"/>
                <w:sz w:val="24"/>
                <w:szCs w:val="24"/>
              </w:rPr>
              <w:t>Pakalpojuma nosaukums</w:t>
            </w:r>
          </w:p>
        </w:tc>
        <w:tc>
          <w:tcPr>
            <w:tcW w:w="2552"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29373C19" w14:textId="77777777" w:rsidR="008500BC" w:rsidRPr="0059457A" w:rsidRDefault="008500BC" w:rsidP="003A606E">
            <w:pPr>
              <w:tabs>
                <w:tab w:val="left" w:pos="851"/>
                <w:tab w:val="left" w:pos="993"/>
              </w:tabs>
              <w:spacing w:before="0" w:after="0" w:line="240" w:lineRule="auto"/>
              <w:jc w:val="center"/>
              <w:rPr>
                <w:rFonts w:ascii="Times New Roman" w:hAnsi="Times New Roman"/>
                <w:b/>
                <w:bCs/>
                <w:color w:val="000000" w:themeColor="text1"/>
                <w:sz w:val="24"/>
                <w:szCs w:val="24"/>
                <w:lang w:bidi="en-US"/>
              </w:rPr>
            </w:pPr>
            <w:r w:rsidRPr="0059457A">
              <w:rPr>
                <w:rFonts w:ascii="Times New Roman" w:hAnsi="Times New Roman"/>
                <w:b/>
                <w:bCs/>
                <w:color w:val="000000" w:themeColor="text1"/>
                <w:sz w:val="24"/>
                <w:szCs w:val="24"/>
              </w:rPr>
              <w:t xml:space="preserve">Summa EUR (bez PVN) </w:t>
            </w:r>
          </w:p>
        </w:tc>
      </w:tr>
      <w:tr w:rsidR="008500BC" w:rsidRPr="0059457A" w14:paraId="47047416" w14:textId="77777777" w:rsidTr="00A160B8">
        <w:trPr>
          <w:trHeight w:val="642"/>
        </w:trPr>
        <w:tc>
          <w:tcPr>
            <w:tcW w:w="6804" w:type="dxa"/>
            <w:tcBorders>
              <w:top w:val="single" w:sz="2" w:space="0" w:color="auto"/>
              <w:left w:val="single" w:sz="2" w:space="0" w:color="auto"/>
              <w:bottom w:val="single" w:sz="2" w:space="0" w:color="auto"/>
              <w:right w:val="single" w:sz="2" w:space="0" w:color="auto"/>
            </w:tcBorders>
            <w:vAlign w:val="center"/>
            <w:hideMark/>
          </w:tcPr>
          <w:p w14:paraId="50779E91" w14:textId="2B84ECDC" w:rsidR="008500BC" w:rsidRPr="0059457A" w:rsidRDefault="00B9466D" w:rsidP="003A606E">
            <w:pPr>
              <w:spacing w:before="0" w:after="0" w:line="240" w:lineRule="auto"/>
              <w:rPr>
                <w:rFonts w:ascii="Times New Roman" w:hAnsi="Times New Roman"/>
                <w:color w:val="000000" w:themeColor="text1"/>
              </w:rPr>
            </w:pPr>
            <w:r w:rsidRPr="0059457A">
              <w:rPr>
                <w:rFonts w:ascii="Times New Roman" w:hAnsi="Times New Roman"/>
                <w:bCs/>
                <w:color w:val="000000" w:themeColor="text1"/>
                <w:sz w:val="24"/>
                <w:szCs w:val="24"/>
              </w:rPr>
              <w:t>Zāles pļaušanas summa par vienu reiz</w:t>
            </w:r>
            <w:r w:rsidR="00A160B8" w:rsidRPr="0059457A">
              <w:rPr>
                <w:rFonts w:ascii="Times New Roman" w:hAnsi="Times New Roman"/>
                <w:bCs/>
                <w:color w:val="000000" w:themeColor="text1"/>
                <w:sz w:val="24"/>
                <w:szCs w:val="24"/>
              </w:rPr>
              <w:t>i</w:t>
            </w:r>
            <w:r w:rsidRPr="0059457A">
              <w:rPr>
                <w:rFonts w:ascii="Times New Roman" w:hAnsi="Times New Roman"/>
                <w:bCs/>
                <w:color w:val="000000" w:themeColor="text1"/>
                <w:sz w:val="24"/>
                <w:szCs w:val="24"/>
              </w:rPr>
              <w:t xml:space="preserve"> sezonā</w:t>
            </w:r>
            <w:r w:rsidR="00014100" w:rsidRPr="0059457A">
              <w:rPr>
                <w:rFonts w:ascii="Times New Roman" w:hAnsi="Times New Roman"/>
                <w:bCs/>
                <w:color w:val="000000" w:themeColor="text1"/>
                <w:sz w:val="24"/>
                <w:szCs w:val="24"/>
              </w:rPr>
              <w:t xml:space="preserve"> m</w:t>
            </w:r>
            <w:r w:rsidR="00014100" w:rsidRPr="0059457A">
              <w:rPr>
                <w:rFonts w:ascii="Times New Roman" w:hAnsi="Times New Roman"/>
                <w:bCs/>
                <w:color w:val="000000" w:themeColor="text1"/>
                <w:sz w:val="24"/>
                <w:szCs w:val="24"/>
                <w:vertAlign w:val="superscript"/>
              </w:rPr>
              <w:t>2</w:t>
            </w:r>
          </w:p>
        </w:tc>
        <w:tc>
          <w:tcPr>
            <w:tcW w:w="2552" w:type="dxa"/>
            <w:tcBorders>
              <w:top w:val="single" w:sz="2" w:space="0" w:color="auto"/>
              <w:left w:val="single" w:sz="2" w:space="0" w:color="auto"/>
              <w:bottom w:val="single" w:sz="2" w:space="0" w:color="auto"/>
              <w:right w:val="single" w:sz="2" w:space="0" w:color="auto"/>
            </w:tcBorders>
            <w:vAlign w:val="center"/>
          </w:tcPr>
          <w:p w14:paraId="7561E112" w14:textId="77777777" w:rsidR="008500BC" w:rsidRPr="0059457A" w:rsidRDefault="008500BC" w:rsidP="003A606E">
            <w:pPr>
              <w:tabs>
                <w:tab w:val="left" w:pos="851"/>
                <w:tab w:val="left" w:pos="993"/>
              </w:tabs>
              <w:spacing w:before="0" w:after="0" w:line="240" w:lineRule="auto"/>
              <w:ind w:firstLine="426"/>
              <w:jc w:val="center"/>
              <w:rPr>
                <w:rFonts w:ascii="Times New Roman" w:hAnsi="Times New Roman"/>
                <w:color w:val="000000" w:themeColor="text1"/>
                <w:sz w:val="24"/>
                <w:szCs w:val="24"/>
                <w:lang w:bidi="en-US"/>
              </w:rPr>
            </w:pPr>
          </w:p>
        </w:tc>
      </w:tr>
    </w:tbl>
    <w:p w14:paraId="1D850A1F" w14:textId="77777777" w:rsidR="00A22C12" w:rsidRPr="0059457A" w:rsidRDefault="00A22C12" w:rsidP="003A606E">
      <w:pPr>
        <w:spacing w:before="0" w:after="0" w:line="240" w:lineRule="auto"/>
        <w:jc w:val="both"/>
        <w:outlineLvl w:val="0"/>
        <w:rPr>
          <w:rFonts w:ascii="Times New Roman" w:hAnsi="Times New Roman"/>
          <w:bCs/>
          <w:color w:val="000000" w:themeColor="text1"/>
          <w:sz w:val="24"/>
          <w:szCs w:val="24"/>
        </w:rPr>
      </w:pPr>
    </w:p>
    <w:p w14:paraId="6F6BED6E" w14:textId="24943997" w:rsidR="008500BC" w:rsidRPr="0059457A" w:rsidRDefault="00A22C12" w:rsidP="003A606E">
      <w:pPr>
        <w:spacing w:before="0" w:after="0" w:line="240" w:lineRule="auto"/>
        <w:jc w:val="both"/>
        <w:outlineLvl w:val="0"/>
        <w:rPr>
          <w:rFonts w:ascii="Times New Roman" w:hAnsi="Times New Roman"/>
          <w:bCs/>
          <w:color w:val="000000" w:themeColor="text1"/>
          <w:sz w:val="24"/>
          <w:szCs w:val="24"/>
        </w:rPr>
      </w:pPr>
      <w:r w:rsidRPr="0059457A">
        <w:rPr>
          <w:rFonts w:ascii="Times New Roman" w:hAnsi="Times New Roman"/>
          <w:bCs/>
          <w:color w:val="000000" w:themeColor="text1"/>
          <w:sz w:val="24"/>
          <w:szCs w:val="24"/>
        </w:rPr>
        <w:t xml:space="preserve">Apsekojot objektus, </w:t>
      </w:r>
      <w:r w:rsidR="005C70CF" w:rsidRPr="0059457A">
        <w:rPr>
          <w:rFonts w:ascii="Times New Roman" w:hAnsi="Times New Roman"/>
          <w:bCs/>
          <w:color w:val="000000" w:themeColor="text1"/>
          <w:sz w:val="24"/>
          <w:szCs w:val="24"/>
        </w:rPr>
        <w:t>jānovērtē</w:t>
      </w:r>
      <w:r w:rsidRPr="0059457A">
        <w:rPr>
          <w:rFonts w:ascii="Times New Roman" w:hAnsi="Times New Roman"/>
          <w:bCs/>
          <w:color w:val="000000" w:themeColor="text1"/>
          <w:sz w:val="24"/>
          <w:szCs w:val="24"/>
        </w:rPr>
        <w:t xml:space="preserve"> un cenā </w:t>
      </w:r>
      <w:r w:rsidR="005C70CF" w:rsidRPr="0059457A">
        <w:rPr>
          <w:rFonts w:ascii="Times New Roman" w:hAnsi="Times New Roman"/>
          <w:bCs/>
          <w:color w:val="000000" w:themeColor="text1"/>
          <w:sz w:val="24"/>
          <w:szCs w:val="24"/>
        </w:rPr>
        <w:t>jāiekļauj</w:t>
      </w:r>
      <w:r w:rsidRPr="0059457A">
        <w:rPr>
          <w:rFonts w:ascii="Times New Roman" w:hAnsi="Times New Roman"/>
          <w:bCs/>
          <w:color w:val="000000" w:themeColor="text1"/>
          <w:sz w:val="24"/>
          <w:szCs w:val="24"/>
        </w:rPr>
        <w:t xml:space="preserve"> zaru/krūmu griešanas izmaksas.</w:t>
      </w:r>
    </w:p>
    <w:p w14:paraId="1B5CDD2D" w14:textId="77777777" w:rsidR="005C70CF" w:rsidRPr="0059457A" w:rsidRDefault="005C70CF" w:rsidP="00014100">
      <w:pPr>
        <w:spacing w:before="0" w:after="0" w:line="240" w:lineRule="auto"/>
        <w:jc w:val="both"/>
        <w:rPr>
          <w:rFonts w:ascii="Times New Roman" w:hAnsi="Times New Roman"/>
          <w:color w:val="000000" w:themeColor="text1"/>
          <w:sz w:val="24"/>
          <w:szCs w:val="24"/>
        </w:rPr>
      </w:pPr>
    </w:p>
    <w:p w14:paraId="410E93AD" w14:textId="4250C9C6" w:rsidR="00A22C12" w:rsidRPr="0059457A" w:rsidRDefault="005C70CF" w:rsidP="00014100">
      <w:pPr>
        <w:spacing w:before="0" w:after="0" w:line="240" w:lineRule="auto"/>
        <w:jc w:val="both"/>
        <w:rPr>
          <w:rFonts w:ascii="Times New Roman" w:hAnsi="Times New Roman"/>
          <w:color w:val="000000" w:themeColor="text1"/>
          <w:sz w:val="24"/>
          <w:szCs w:val="24"/>
        </w:rPr>
      </w:pPr>
      <w:r w:rsidRPr="0059457A">
        <w:rPr>
          <w:rFonts w:ascii="Times New Roman" w:hAnsi="Times New Roman"/>
          <w:color w:val="000000" w:themeColor="text1"/>
          <w:sz w:val="24"/>
          <w:szCs w:val="24"/>
        </w:rPr>
        <w:t>Atbilstošs sertifikāts Nr.__________ pakalpojuma nodrošināšanai.</w:t>
      </w:r>
    </w:p>
    <w:p w14:paraId="468B06E4" w14:textId="77777777" w:rsidR="005C70CF" w:rsidRPr="0059457A" w:rsidRDefault="005C70CF" w:rsidP="00014100">
      <w:pPr>
        <w:spacing w:before="0" w:after="0" w:line="240" w:lineRule="auto"/>
        <w:jc w:val="both"/>
        <w:rPr>
          <w:rFonts w:ascii="Times New Roman" w:hAnsi="Times New Roman"/>
          <w:color w:val="000000" w:themeColor="text1"/>
          <w:sz w:val="24"/>
          <w:szCs w:val="24"/>
        </w:rPr>
      </w:pPr>
    </w:p>
    <w:p w14:paraId="3FE49015" w14:textId="5D632EFD" w:rsidR="00014100" w:rsidRPr="0059457A" w:rsidRDefault="00014100" w:rsidP="00014100">
      <w:pPr>
        <w:spacing w:before="0" w:after="0" w:line="240" w:lineRule="auto"/>
        <w:jc w:val="both"/>
        <w:rPr>
          <w:rFonts w:ascii="Times New Roman" w:hAnsi="Times New Roman"/>
          <w:color w:val="000000" w:themeColor="text1"/>
          <w:sz w:val="24"/>
          <w:szCs w:val="24"/>
        </w:rPr>
      </w:pPr>
      <w:r w:rsidRPr="0059457A">
        <w:rPr>
          <w:rFonts w:ascii="Times New Roman" w:hAnsi="Times New Roman"/>
          <w:color w:val="000000" w:themeColor="text1"/>
          <w:sz w:val="24"/>
          <w:szCs w:val="24"/>
        </w:rPr>
        <w:t>Nopļautās zāles augstums nedrīkst pārsniegt 5 cm.</w:t>
      </w:r>
    </w:p>
    <w:p w14:paraId="0AE0894D" w14:textId="77777777" w:rsidR="00B9466D" w:rsidRPr="0059457A" w:rsidRDefault="00B9466D" w:rsidP="003A606E">
      <w:pPr>
        <w:spacing w:before="0" w:after="0" w:line="240" w:lineRule="auto"/>
        <w:jc w:val="both"/>
        <w:outlineLvl w:val="0"/>
        <w:rPr>
          <w:rFonts w:ascii="Times New Roman" w:hAnsi="Times New Roman"/>
          <w:bCs/>
          <w:color w:val="000000" w:themeColor="text1"/>
          <w:sz w:val="24"/>
          <w:szCs w:val="24"/>
        </w:rPr>
      </w:pPr>
    </w:p>
    <w:p w14:paraId="19404867" w14:textId="165AD305" w:rsidR="006941C4" w:rsidRPr="0059457A" w:rsidRDefault="006941C4" w:rsidP="006941C4">
      <w:pPr>
        <w:spacing w:before="0" w:after="0" w:line="240" w:lineRule="auto"/>
        <w:jc w:val="both"/>
        <w:outlineLvl w:val="0"/>
        <w:rPr>
          <w:rFonts w:ascii="Times New Roman" w:hAnsi="Times New Roman"/>
          <w:bCs/>
          <w:color w:val="000000" w:themeColor="text1"/>
          <w:sz w:val="24"/>
          <w:szCs w:val="24"/>
        </w:rPr>
      </w:pPr>
      <w:r w:rsidRPr="0059457A">
        <w:rPr>
          <w:rFonts w:ascii="Times New Roman" w:hAnsi="Times New Roman"/>
          <w:bCs/>
          <w:color w:val="000000" w:themeColor="text1"/>
          <w:sz w:val="24"/>
          <w:szCs w:val="24"/>
        </w:rPr>
        <w:t xml:space="preserve">Pretendents apliecina, ka objektu nopļaus trīs dienu laikā no SIA “Gulbenes </w:t>
      </w:r>
      <w:r w:rsidR="00411BFC">
        <w:rPr>
          <w:rFonts w:ascii="Times New Roman" w:hAnsi="Times New Roman"/>
          <w:bCs/>
          <w:color w:val="000000" w:themeColor="text1"/>
          <w:sz w:val="24"/>
          <w:szCs w:val="24"/>
        </w:rPr>
        <w:t>Energo Serviss</w:t>
      </w:r>
      <w:r w:rsidRPr="0059457A">
        <w:rPr>
          <w:rFonts w:ascii="Times New Roman" w:hAnsi="Times New Roman"/>
          <w:bCs/>
          <w:color w:val="000000" w:themeColor="text1"/>
          <w:sz w:val="24"/>
          <w:szCs w:val="24"/>
        </w:rPr>
        <w:t>” zvana saņemšanas par pakalpojuma nepieciešamību. Prete</w:t>
      </w:r>
      <w:r w:rsidR="00A22C12" w:rsidRPr="0059457A">
        <w:rPr>
          <w:rFonts w:ascii="Times New Roman" w:hAnsi="Times New Roman"/>
          <w:bCs/>
          <w:color w:val="000000" w:themeColor="text1"/>
          <w:sz w:val="24"/>
          <w:szCs w:val="24"/>
        </w:rPr>
        <w:t>nd</w:t>
      </w:r>
      <w:r w:rsidRPr="0059457A">
        <w:rPr>
          <w:rFonts w:ascii="Times New Roman" w:hAnsi="Times New Roman"/>
          <w:bCs/>
          <w:color w:val="000000" w:themeColor="text1"/>
          <w:sz w:val="24"/>
          <w:szCs w:val="24"/>
        </w:rPr>
        <w:t>e</w:t>
      </w:r>
      <w:r w:rsidR="00A22C12" w:rsidRPr="0059457A">
        <w:rPr>
          <w:rFonts w:ascii="Times New Roman" w:hAnsi="Times New Roman"/>
          <w:bCs/>
          <w:color w:val="000000" w:themeColor="text1"/>
          <w:sz w:val="24"/>
          <w:szCs w:val="24"/>
        </w:rPr>
        <w:t>n</w:t>
      </w:r>
      <w:r w:rsidRPr="0059457A">
        <w:rPr>
          <w:rFonts w:ascii="Times New Roman" w:hAnsi="Times New Roman"/>
          <w:bCs/>
          <w:color w:val="000000" w:themeColor="text1"/>
          <w:sz w:val="24"/>
          <w:szCs w:val="24"/>
        </w:rPr>
        <w:t xml:space="preserve">ta </w:t>
      </w:r>
      <w:r w:rsidR="00A22C12" w:rsidRPr="0059457A">
        <w:rPr>
          <w:rFonts w:ascii="Times New Roman" w:hAnsi="Times New Roman"/>
          <w:bCs/>
          <w:color w:val="000000" w:themeColor="text1"/>
          <w:sz w:val="24"/>
          <w:szCs w:val="24"/>
        </w:rPr>
        <w:t>atbildīgās</w:t>
      </w:r>
      <w:r w:rsidRPr="0059457A">
        <w:rPr>
          <w:rFonts w:ascii="Times New Roman" w:hAnsi="Times New Roman"/>
          <w:bCs/>
          <w:color w:val="000000" w:themeColor="text1"/>
          <w:sz w:val="24"/>
          <w:szCs w:val="24"/>
        </w:rPr>
        <w:t xml:space="preserve"> </w:t>
      </w:r>
      <w:r w:rsidR="00A22C12" w:rsidRPr="0059457A">
        <w:rPr>
          <w:rFonts w:ascii="Times New Roman" w:hAnsi="Times New Roman"/>
          <w:bCs/>
          <w:color w:val="000000" w:themeColor="text1"/>
          <w:sz w:val="24"/>
          <w:szCs w:val="24"/>
        </w:rPr>
        <w:t>kontaktpersonas</w:t>
      </w:r>
      <w:r w:rsidRPr="0059457A">
        <w:rPr>
          <w:rFonts w:ascii="Times New Roman" w:hAnsi="Times New Roman"/>
          <w:bCs/>
          <w:color w:val="000000" w:themeColor="text1"/>
          <w:sz w:val="24"/>
          <w:szCs w:val="24"/>
        </w:rPr>
        <w:t xml:space="preserve"> tālrunis:________</w:t>
      </w:r>
      <w:r w:rsidR="005C70CF" w:rsidRPr="0059457A">
        <w:rPr>
          <w:rFonts w:ascii="Times New Roman" w:hAnsi="Times New Roman"/>
          <w:bCs/>
          <w:color w:val="000000" w:themeColor="text1"/>
          <w:sz w:val="24"/>
          <w:szCs w:val="24"/>
        </w:rPr>
        <w:t>__</w:t>
      </w:r>
      <w:r w:rsidRPr="0059457A">
        <w:rPr>
          <w:rFonts w:ascii="Times New Roman" w:hAnsi="Times New Roman"/>
          <w:bCs/>
          <w:color w:val="000000" w:themeColor="text1"/>
          <w:sz w:val="24"/>
          <w:szCs w:val="24"/>
        </w:rPr>
        <w:t>___.</w:t>
      </w:r>
    </w:p>
    <w:p w14:paraId="2594DC84" w14:textId="77777777" w:rsidR="006941C4" w:rsidRPr="0059457A" w:rsidRDefault="006941C4" w:rsidP="003A606E">
      <w:pPr>
        <w:spacing w:before="0" w:after="0" w:line="240" w:lineRule="auto"/>
        <w:jc w:val="both"/>
        <w:outlineLvl w:val="0"/>
        <w:rPr>
          <w:rFonts w:ascii="Times New Roman" w:hAnsi="Times New Roman"/>
          <w:bCs/>
          <w:color w:val="000000" w:themeColor="text1"/>
          <w:sz w:val="24"/>
          <w:szCs w:val="24"/>
        </w:rPr>
      </w:pPr>
    </w:p>
    <w:p w14:paraId="24EB86AE" w14:textId="4D4571D9" w:rsidR="003D76D2" w:rsidRPr="0059457A" w:rsidRDefault="003D76D2" w:rsidP="003A606E">
      <w:pPr>
        <w:spacing w:before="0" w:after="0" w:line="240" w:lineRule="auto"/>
        <w:jc w:val="both"/>
        <w:outlineLvl w:val="0"/>
        <w:rPr>
          <w:rFonts w:ascii="Times New Roman" w:hAnsi="Times New Roman"/>
          <w:bCs/>
          <w:color w:val="000000" w:themeColor="text1"/>
          <w:sz w:val="24"/>
          <w:szCs w:val="24"/>
        </w:rPr>
      </w:pPr>
      <w:r w:rsidRPr="0059457A">
        <w:rPr>
          <w:rFonts w:ascii="Times New Roman" w:hAnsi="Times New Roman"/>
          <w:bCs/>
          <w:color w:val="000000" w:themeColor="text1"/>
          <w:sz w:val="24"/>
          <w:szCs w:val="24"/>
        </w:rPr>
        <w:t>Pretendents apliecina, ka gadījumā, ja SIA “</w:t>
      </w:r>
      <w:r w:rsidR="00411BFC" w:rsidRPr="0059457A">
        <w:rPr>
          <w:rFonts w:ascii="Times New Roman" w:hAnsi="Times New Roman"/>
          <w:bCs/>
          <w:color w:val="000000" w:themeColor="text1"/>
          <w:sz w:val="24"/>
          <w:szCs w:val="24"/>
        </w:rPr>
        <w:t xml:space="preserve">Gulbenes </w:t>
      </w:r>
      <w:r w:rsidR="00411BFC">
        <w:rPr>
          <w:rFonts w:ascii="Times New Roman" w:hAnsi="Times New Roman"/>
          <w:bCs/>
          <w:color w:val="000000" w:themeColor="text1"/>
          <w:sz w:val="24"/>
          <w:szCs w:val="24"/>
        </w:rPr>
        <w:t>Energo Serviss</w:t>
      </w:r>
      <w:r w:rsidRPr="0059457A">
        <w:rPr>
          <w:rFonts w:ascii="Times New Roman" w:hAnsi="Times New Roman"/>
          <w:bCs/>
          <w:color w:val="000000" w:themeColor="text1"/>
          <w:sz w:val="24"/>
          <w:szCs w:val="24"/>
        </w:rPr>
        <w:t>” izteiks piedāvājumu slēgt līgumu,</w:t>
      </w:r>
      <w:r w:rsidR="008500BC" w:rsidRPr="0059457A">
        <w:rPr>
          <w:rFonts w:ascii="Times New Roman" w:hAnsi="Times New Roman"/>
          <w:bCs/>
          <w:color w:val="000000" w:themeColor="text1"/>
          <w:sz w:val="24"/>
          <w:szCs w:val="24"/>
        </w:rPr>
        <w:t xml:space="preserve"> tad</w:t>
      </w:r>
      <w:r w:rsidRPr="0059457A">
        <w:rPr>
          <w:rFonts w:ascii="Times New Roman" w:hAnsi="Times New Roman"/>
          <w:bCs/>
          <w:color w:val="000000" w:themeColor="text1"/>
          <w:sz w:val="24"/>
          <w:szCs w:val="24"/>
        </w:rPr>
        <w:t xml:space="preserve"> pretendents slēgs </w:t>
      </w:r>
      <w:r w:rsidR="00B9466D" w:rsidRPr="0059457A">
        <w:rPr>
          <w:rFonts w:ascii="Times New Roman" w:hAnsi="Times New Roman"/>
          <w:bCs/>
          <w:color w:val="000000" w:themeColor="text1"/>
          <w:sz w:val="24"/>
          <w:szCs w:val="24"/>
        </w:rPr>
        <w:t>pakalpojuma</w:t>
      </w:r>
      <w:r w:rsidRPr="0059457A">
        <w:rPr>
          <w:rFonts w:ascii="Times New Roman" w:hAnsi="Times New Roman"/>
          <w:bCs/>
          <w:color w:val="000000" w:themeColor="text1"/>
          <w:sz w:val="24"/>
          <w:szCs w:val="24"/>
        </w:rPr>
        <w:t xml:space="preserve"> līgumu.</w:t>
      </w:r>
    </w:p>
    <w:p w14:paraId="1A5235A0" w14:textId="41D1BAC3" w:rsidR="00990C02" w:rsidRPr="0059457A" w:rsidRDefault="00990C02" w:rsidP="003A606E">
      <w:pPr>
        <w:spacing w:before="0" w:after="0" w:line="240" w:lineRule="auto"/>
        <w:jc w:val="both"/>
        <w:outlineLvl w:val="0"/>
        <w:rPr>
          <w:rFonts w:ascii="Times New Roman" w:hAnsi="Times New Roman"/>
          <w:bCs/>
          <w:color w:val="000000" w:themeColor="text1"/>
          <w:sz w:val="24"/>
          <w:szCs w:val="24"/>
        </w:rPr>
      </w:pPr>
    </w:p>
    <w:p w14:paraId="1383C9B7" w14:textId="7FF26365" w:rsidR="003D76D2" w:rsidRPr="0059457A" w:rsidRDefault="003D76D2" w:rsidP="003A606E">
      <w:pPr>
        <w:spacing w:before="0" w:after="0" w:line="240" w:lineRule="auto"/>
        <w:jc w:val="both"/>
        <w:outlineLvl w:val="0"/>
        <w:rPr>
          <w:rFonts w:ascii="Times New Roman" w:hAnsi="Times New Roman"/>
          <w:bCs/>
          <w:color w:val="000000" w:themeColor="text1"/>
          <w:sz w:val="24"/>
          <w:szCs w:val="24"/>
        </w:rPr>
      </w:pPr>
      <w:r w:rsidRPr="0059457A">
        <w:rPr>
          <w:rFonts w:ascii="Times New Roman" w:hAnsi="Times New Roman"/>
          <w:bCs/>
          <w:color w:val="000000" w:themeColor="text1"/>
          <w:sz w:val="24"/>
          <w:szCs w:val="24"/>
        </w:rPr>
        <w:t xml:space="preserve">Pretendents piekrīt, ka apmaksa par pakalpojuma izpildi tiks veikta </w:t>
      </w:r>
      <w:r w:rsidR="00E60B9D" w:rsidRPr="0059457A">
        <w:rPr>
          <w:rFonts w:ascii="Times New Roman" w:hAnsi="Times New Roman"/>
          <w:bCs/>
          <w:color w:val="000000" w:themeColor="text1"/>
          <w:sz w:val="24"/>
          <w:szCs w:val="24"/>
        </w:rPr>
        <w:t>20</w:t>
      </w:r>
      <w:r w:rsidRPr="0059457A">
        <w:rPr>
          <w:rFonts w:ascii="Times New Roman" w:hAnsi="Times New Roman"/>
          <w:bCs/>
          <w:color w:val="000000" w:themeColor="text1"/>
          <w:sz w:val="24"/>
          <w:szCs w:val="24"/>
        </w:rPr>
        <w:t xml:space="preserve"> </w:t>
      </w:r>
      <w:r w:rsidR="00E60B9D" w:rsidRPr="0059457A">
        <w:rPr>
          <w:rFonts w:ascii="Times New Roman" w:hAnsi="Times New Roman"/>
          <w:bCs/>
          <w:color w:val="000000" w:themeColor="text1"/>
          <w:sz w:val="24"/>
          <w:szCs w:val="24"/>
        </w:rPr>
        <w:t>(divdesmit</w:t>
      </w:r>
      <w:r w:rsidRPr="0059457A">
        <w:rPr>
          <w:rFonts w:ascii="Times New Roman" w:hAnsi="Times New Roman"/>
          <w:bCs/>
          <w:color w:val="000000" w:themeColor="text1"/>
          <w:sz w:val="24"/>
          <w:szCs w:val="24"/>
        </w:rPr>
        <w:t>)</w:t>
      </w:r>
      <w:r w:rsidR="00E60B9D" w:rsidRPr="0059457A">
        <w:rPr>
          <w:rFonts w:ascii="Times New Roman" w:hAnsi="Times New Roman"/>
          <w:bCs/>
          <w:color w:val="000000" w:themeColor="text1"/>
          <w:sz w:val="24"/>
          <w:szCs w:val="24"/>
        </w:rPr>
        <w:t xml:space="preserve"> </w:t>
      </w:r>
      <w:r w:rsidRPr="0059457A">
        <w:rPr>
          <w:rFonts w:ascii="Times New Roman" w:hAnsi="Times New Roman"/>
          <w:bCs/>
          <w:color w:val="000000" w:themeColor="text1"/>
          <w:sz w:val="24"/>
          <w:szCs w:val="24"/>
        </w:rPr>
        <w:t xml:space="preserve">dienu </w:t>
      </w:r>
      <w:r w:rsidR="00E60B9D" w:rsidRPr="0059457A">
        <w:rPr>
          <w:rFonts w:ascii="Times New Roman" w:hAnsi="Times New Roman"/>
          <w:bCs/>
          <w:color w:val="000000" w:themeColor="text1"/>
          <w:sz w:val="24"/>
          <w:szCs w:val="24"/>
        </w:rPr>
        <w:t>l</w:t>
      </w:r>
      <w:r w:rsidRPr="0059457A">
        <w:rPr>
          <w:rFonts w:ascii="Times New Roman" w:hAnsi="Times New Roman"/>
          <w:bCs/>
          <w:color w:val="000000" w:themeColor="text1"/>
          <w:sz w:val="24"/>
          <w:szCs w:val="24"/>
        </w:rPr>
        <w:t>aikā pēc līguma noslēgšanas un rēķina saņemšanas dienas, ieskaitot naudas līdzekļus pretendenta norādītājā bankas kontā.</w:t>
      </w:r>
    </w:p>
    <w:p w14:paraId="41DE2927" w14:textId="77777777" w:rsidR="003D76D2" w:rsidRPr="0059457A" w:rsidRDefault="003D76D2" w:rsidP="003A606E">
      <w:pPr>
        <w:spacing w:before="0" w:after="0" w:line="240" w:lineRule="auto"/>
        <w:jc w:val="both"/>
        <w:outlineLvl w:val="0"/>
        <w:rPr>
          <w:rFonts w:ascii="Times New Roman" w:hAnsi="Times New Roman"/>
          <w:bCs/>
          <w:color w:val="000000" w:themeColor="text1"/>
          <w:sz w:val="24"/>
          <w:szCs w:val="24"/>
        </w:rPr>
      </w:pPr>
    </w:p>
    <w:p w14:paraId="02DD9570" w14:textId="770C85B2" w:rsidR="003D76D2" w:rsidRPr="0059457A" w:rsidRDefault="003D76D2" w:rsidP="003A606E">
      <w:pPr>
        <w:spacing w:before="0" w:after="0" w:line="240" w:lineRule="auto"/>
        <w:jc w:val="both"/>
        <w:outlineLvl w:val="0"/>
        <w:rPr>
          <w:rFonts w:ascii="Times New Roman" w:hAnsi="Times New Roman"/>
          <w:bCs/>
          <w:color w:val="000000" w:themeColor="text1"/>
          <w:sz w:val="24"/>
          <w:szCs w:val="24"/>
        </w:rPr>
      </w:pPr>
      <w:r w:rsidRPr="0059457A">
        <w:rPr>
          <w:rFonts w:ascii="Times New Roman" w:hAnsi="Times New Roman"/>
          <w:bCs/>
          <w:color w:val="000000" w:themeColor="text1"/>
          <w:sz w:val="24"/>
          <w:szCs w:val="24"/>
        </w:rPr>
        <w:t>Piedāvājums ir spēkā</w:t>
      </w:r>
      <w:r w:rsidR="008500BC" w:rsidRPr="0059457A">
        <w:rPr>
          <w:rFonts w:ascii="Times New Roman" w:hAnsi="Times New Roman"/>
          <w:bCs/>
          <w:color w:val="000000" w:themeColor="text1"/>
          <w:sz w:val="24"/>
          <w:szCs w:val="24"/>
        </w:rPr>
        <w:t xml:space="preserve"> trīs mēnešus</w:t>
      </w:r>
      <w:r w:rsidRPr="0059457A">
        <w:rPr>
          <w:rFonts w:ascii="Times New Roman" w:hAnsi="Times New Roman"/>
          <w:bCs/>
          <w:color w:val="000000" w:themeColor="text1"/>
          <w:sz w:val="24"/>
          <w:szCs w:val="24"/>
        </w:rPr>
        <w:t xml:space="preserve"> no piedāvājuma nosūtīšanas dienas elektroniskā pasta adresē </w:t>
      </w:r>
      <w:r w:rsidR="008500BC" w:rsidRPr="0059457A">
        <w:rPr>
          <w:rFonts w:ascii="Times New Roman" w:hAnsi="Times New Roman"/>
          <w:bCs/>
          <w:color w:val="000000" w:themeColor="text1"/>
          <w:sz w:val="24"/>
          <w:szCs w:val="24"/>
        </w:rPr>
        <w:t>iepirkumi</w:t>
      </w:r>
      <w:r w:rsidR="007C5AC5" w:rsidRPr="0059457A">
        <w:rPr>
          <w:rFonts w:ascii="Times New Roman" w:hAnsi="Times New Roman"/>
          <w:bCs/>
          <w:color w:val="000000" w:themeColor="text1"/>
          <w:sz w:val="24"/>
          <w:szCs w:val="24"/>
        </w:rPr>
        <w:t>@g</w:t>
      </w:r>
      <w:r w:rsidR="00411BFC">
        <w:rPr>
          <w:rFonts w:ascii="Times New Roman" w:hAnsi="Times New Roman"/>
          <w:bCs/>
          <w:color w:val="000000" w:themeColor="text1"/>
          <w:sz w:val="24"/>
          <w:szCs w:val="24"/>
        </w:rPr>
        <w:t>eserviss</w:t>
      </w:r>
      <w:r w:rsidR="007C5AC5" w:rsidRPr="0059457A">
        <w:rPr>
          <w:rFonts w:ascii="Times New Roman" w:hAnsi="Times New Roman"/>
          <w:bCs/>
          <w:color w:val="000000" w:themeColor="text1"/>
          <w:sz w:val="24"/>
          <w:szCs w:val="24"/>
        </w:rPr>
        <w:t>.lv</w:t>
      </w:r>
      <w:r w:rsidRPr="0059457A">
        <w:rPr>
          <w:rFonts w:ascii="Times New Roman" w:hAnsi="Times New Roman"/>
          <w:bCs/>
          <w:color w:val="000000" w:themeColor="text1"/>
          <w:sz w:val="24"/>
          <w:szCs w:val="24"/>
        </w:rPr>
        <w:t>.</w:t>
      </w:r>
    </w:p>
    <w:p w14:paraId="6154D9AD" w14:textId="77777777" w:rsidR="007C5AC5" w:rsidRPr="0059457A" w:rsidRDefault="007C5AC5" w:rsidP="003A606E">
      <w:pPr>
        <w:spacing w:before="0" w:after="0" w:line="240" w:lineRule="auto"/>
        <w:jc w:val="both"/>
        <w:outlineLvl w:val="0"/>
        <w:rPr>
          <w:rFonts w:ascii="Times New Roman" w:hAnsi="Times New Roman"/>
          <w:bCs/>
          <w:color w:val="000000" w:themeColor="text1"/>
          <w:sz w:val="24"/>
          <w:szCs w:val="24"/>
        </w:rPr>
      </w:pPr>
    </w:p>
    <w:p w14:paraId="09BA9C1E" w14:textId="77777777" w:rsidR="003D76D2" w:rsidRPr="0059457A" w:rsidRDefault="003D76D2" w:rsidP="003A606E">
      <w:pPr>
        <w:spacing w:before="0" w:after="0" w:line="240" w:lineRule="auto"/>
        <w:ind w:left="284" w:hanging="284"/>
        <w:jc w:val="both"/>
        <w:outlineLvl w:val="0"/>
        <w:rPr>
          <w:rFonts w:ascii="Times New Roman" w:hAnsi="Times New Roman"/>
          <w:bCs/>
          <w:color w:val="000000" w:themeColor="text1"/>
          <w:sz w:val="24"/>
          <w:szCs w:val="24"/>
        </w:rPr>
      </w:pPr>
      <w:r w:rsidRPr="0059457A">
        <w:rPr>
          <w:rFonts w:ascii="Times New Roman" w:hAnsi="Times New Roman"/>
          <w:bCs/>
          <w:color w:val="000000" w:themeColor="text1"/>
          <w:sz w:val="24"/>
          <w:szCs w:val="24"/>
        </w:rPr>
        <w:t>Piedāvājumu sagatavoja:</w:t>
      </w:r>
    </w:p>
    <w:tbl>
      <w:tblPr>
        <w:tblW w:w="89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2"/>
        <w:gridCol w:w="6233"/>
      </w:tblGrid>
      <w:tr w:rsidR="0059457A" w:rsidRPr="0059457A" w14:paraId="287ED6DE"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03E7BE" w14:textId="77777777" w:rsidR="003D76D2" w:rsidRPr="0059457A" w:rsidRDefault="003D76D2" w:rsidP="0009664A">
            <w:pPr>
              <w:spacing w:before="0" w:after="0" w:line="240" w:lineRule="auto"/>
              <w:rPr>
                <w:rFonts w:ascii="Times New Roman" w:hAnsi="Times New Roman"/>
                <w:color w:val="000000" w:themeColor="text1"/>
                <w:sz w:val="24"/>
                <w:szCs w:val="24"/>
                <w:lang w:bidi="en-US"/>
              </w:rPr>
            </w:pPr>
            <w:r w:rsidRPr="0059457A">
              <w:rPr>
                <w:rFonts w:ascii="Times New Roman" w:hAnsi="Times New Roman"/>
                <w:color w:val="000000" w:themeColor="text1"/>
                <w:sz w:val="24"/>
                <w:szCs w:val="24"/>
              </w:rPr>
              <w:t>Vārds, uzvārds: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4BDE4160" w14:textId="77777777" w:rsidR="003D76D2" w:rsidRPr="0059457A" w:rsidRDefault="003D76D2" w:rsidP="0009664A">
            <w:pPr>
              <w:tabs>
                <w:tab w:val="left" w:pos="851"/>
                <w:tab w:val="left" w:pos="993"/>
              </w:tabs>
              <w:spacing w:before="0" w:after="0" w:line="240" w:lineRule="auto"/>
              <w:ind w:firstLine="426"/>
              <w:rPr>
                <w:rFonts w:ascii="Times New Roman" w:hAnsi="Times New Roman"/>
                <w:color w:val="000000" w:themeColor="text1"/>
                <w:sz w:val="24"/>
                <w:szCs w:val="24"/>
                <w:lang w:bidi="en-US"/>
              </w:rPr>
            </w:pPr>
          </w:p>
        </w:tc>
      </w:tr>
      <w:tr w:rsidR="0059457A" w:rsidRPr="0059457A" w14:paraId="433F8C78"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05D812" w14:textId="77777777" w:rsidR="003D76D2" w:rsidRPr="0059457A" w:rsidRDefault="003D76D2" w:rsidP="0009664A">
            <w:pPr>
              <w:spacing w:before="0" w:after="0" w:line="240" w:lineRule="auto"/>
              <w:rPr>
                <w:rFonts w:ascii="Times New Roman" w:hAnsi="Times New Roman"/>
                <w:color w:val="000000" w:themeColor="text1"/>
                <w:sz w:val="24"/>
                <w:szCs w:val="24"/>
                <w:lang w:bidi="en-US"/>
              </w:rPr>
            </w:pPr>
            <w:r w:rsidRPr="0059457A">
              <w:rPr>
                <w:rFonts w:ascii="Times New Roman" w:hAnsi="Times New Roman"/>
                <w:color w:val="000000" w:themeColor="text1"/>
                <w:sz w:val="24"/>
                <w:szCs w:val="24"/>
              </w:rPr>
              <w:t>Amats: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6C3EE0B6" w14:textId="77777777" w:rsidR="003D76D2" w:rsidRPr="0059457A" w:rsidRDefault="003D76D2" w:rsidP="0009664A">
            <w:pPr>
              <w:tabs>
                <w:tab w:val="left" w:pos="851"/>
                <w:tab w:val="left" w:pos="993"/>
              </w:tabs>
              <w:spacing w:before="0" w:after="0" w:line="240" w:lineRule="auto"/>
              <w:ind w:firstLine="426"/>
              <w:rPr>
                <w:rFonts w:ascii="Times New Roman" w:hAnsi="Times New Roman"/>
                <w:color w:val="000000" w:themeColor="text1"/>
                <w:sz w:val="24"/>
                <w:szCs w:val="24"/>
                <w:lang w:bidi="en-US"/>
              </w:rPr>
            </w:pPr>
          </w:p>
        </w:tc>
      </w:tr>
      <w:tr w:rsidR="0059457A" w:rsidRPr="0059457A" w14:paraId="38A6492E"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FCB63A" w14:textId="77777777" w:rsidR="003D76D2" w:rsidRPr="0059457A" w:rsidRDefault="003D76D2" w:rsidP="0009664A">
            <w:pPr>
              <w:spacing w:before="0" w:after="0" w:line="240" w:lineRule="auto"/>
              <w:rPr>
                <w:rFonts w:ascii="Times New Roman" w:hAnsi="Times New Roman"/>
                <w:color w:val="000000" w:themeColor="text1"/>
                <w:sz w:val="24"/>
                <w:szCs w:val="24"/>
                <w:lang w:bidi="en-US"/>
              </w:rPr>
            </w:pPr>
            <w:r w:rsidRPr="0059457A">
              <w:rPr>
                <w:rFonts w:ascii="Times New Roman" w:hAnsi="Times New Roman"/>
                <w:color w:val="000000" w:themeColor="text1"/>
                <w:sz w:val="24"/>
                <w:szCs w:val="24"/>
              </w:rPr>
              <w:t>Tālruņi / fakss: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34E7B8B8" w14:textId="77777777" w:rsidR="003D76D2" w:rsidRPr="0059457A" w:rsidRDefault="003D76D2" w:rsidP="0009664A">
            <w:pPr>
              <w:tabs>
                <w:tab w:val="left" w:pos="851"/>
                <w:tab w:val="left" w:pos="993"/>
              </w:tabs>
              <w:spacing w:before="0" w:after="0" w:line="240" w:lineRule="auto"/>
              <w:ind w:firstLine="426"/>
              <w:rPr>
                <w:rFonts w:ascii="Times New Roman" w:hAnsi="Times New Roman"/>
                <w:color w:val="000000" w:themeColor="text1"/>
                <w:sz w:val="24"/>
                <w:szCs w:val="24"/>
                <w:lang w:bidi="en-US"/>
              </w:rPr>
            </w:pPr>
          </w:p>
        </w:tc>
      </w:tr>
      <w:tr w:rsidR="0059457A" w:rsidRPr="0059457A" w14:paraId="6D35172F"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52377C" w14:textId="77777777" w:rsidR="003D76D2" w:rsidRPr="0059457A" w:rsidRDefault="003D76D2" w:rsidP="0009664A">
            <w:pPr>
              <w:spacing w:before="0" w:after="0" w:line="240" w:lineRule="auto"/>
              <w:rPr>
                <w:rFonts w:ascii="Times New Roman" w:hAnsi="Times New Roman"/>
                <w:bCs/>
                <w:color w:val="000000" w:themeColor="text1"/>
                <w:sz w:val="24"/>
                <w:szCs w:val="24"/>
                <w:lang w:bidi="en-US"/>
              </w:rPr>
            </w:pPr>
            <w:r w:rsidRPr="0059457A">
              <w:rPr>
                <w:rFonts w:ascii="Times New Roman" w:hAnsi="Times New Roman"/>
                <w:bCs/>
                <w:color w:val="000000" w:themeColor="text1"/>
                <w:sz w:val="24"/>
                <w:szCs w:val="24"/>
              </w:rPr>
              <w:t>E-pasta adrese:</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13277EB8" w14:textId="77777777" w:rsidR="003D76D2" w:rsidRPr="0059457A" w:rsidRDefault="003D76D2" w:rsidP="0009664A">
            <w:pPr>
              <w:tabs>
                <w:tab w:val="left" w:pos="851"/>
                <w:tab w:val="left" w:pos="993"/>
              </w:tabs>
              <w:spacing w:before="0" w:after="0" w:line="240" w:lineRule="auto"/>
              <w:ind w:firstLine="426"/>
              <w:rPr>
                <w:rFonts w:ascii="Times New Roman" w:hAnsi="Times New Roman"/>
                <w:color w:val="000000" w:themeColor="text1"/>
                <w:sz w:val="24"/>
                <w:szCs w:val="24"/>
                <w:lang w:bidi="en-US"/>
              </w:rPr>
            </w:pPr>
          </w:p>
        </w:tc>
      </w:tr>
      <w:tr w:rsidR="0059457A" w:rsidRPr="0059457A" w14:paraId="47A8D679"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C744B6" w14:textId="77777777" w:rsidR="003D76D2" w:rsidRPr="0059457A" w:rsidRDefault="003D76D2" w:rsidP="0009664A">
            <w:pPr>
              <w:spacing w:before="0" w:after="0" w:line="240" w:lineRule="auto"/>
              <w:ind w:hanging="34"/>
              <w:rPr>
                <w:rFonts w:ascii="Times New Roman" w:hAnsi="Times New Roman"/>
                <w:bCs/>
                <w:color w:val="000000" w:themeColor="text1"/>
                <w:sz w:val="24"/>
                <w:szCs w:val="24"/>
                <w:lang w:bidi="en-US"/>
              </w:rPr>
            </w:pPr>
            <w:r w:rsidRPr="0059457A">
              <w:rPr>
                <w:rFonts w:ascii="Times New Roman" w:hAnsi="Times New Roman"/>
                <w:bCs/>
                <w:color w:val="000000" w:themeColor="text1"/>
                <w:sz w:val="24"/>
                <w:szCs w:val="24"/>
              </w:rPr>
              <w:t>Sagatavošanas datums: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7FA3BD79" w14:textId="77777777" w:rsidR="003D76D2" w:rsidRPr="0059457A" w:rsidRDefault="003D76D2" w:rsidP="0009664A">
            <w:pPr>
              <w:tabs>
                <w:tab w:val="left" w:pos="851"/>
                <w:tab w:val="left" w:pos="993"/>
              </w:tabs>
              <w:spacing w:before="0" w:after="0" w:line="240" w:lineRule="auto"/>
              <w:ind w:firstLine="426"/>
              <w:rPr>
                <w:rFonts w:ascii="Times New Roman" w:hAnsi="Times New Roman"/>
                <w:color w:val="000000" w:themeColor="text1"/>
                <w:sz w:val="24"/>
                <w:szCs w:val="24"/>
                <w:lang w:bidi="en-US"/>
              </w:rPr>
            </w:pPr>
          </w:p>
        </w:tc>
      </w:tr>
      <w:tr w:rsidR="0059457A" w:rsidRPr="0059457A" w14:paraId="488C5DCD" w14:textId="77777777" w:rsidTr="00D837F2">
        <w:trPr>
          <w:trHeight w:val="454"/>
        </w:trPr>
        <w:tc>
          <w:tcPr>
            <w:tcW w:w="26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38C230" w14:textId="77777777" w:rsidR="003D76D2" w:rsidRPr="0059457A" w:rsidRDefault="003D76D2" w:rsidP="0009664A">
            <w:pPr>
              <w:spacing w:before="0" w:after="0" w:line="240" w:lineRule="auto"/>
              <w:rPr>
                <w:rFonts w:ascii="Times New Roman" w:hAnsi="Times New Roman"/>
                <w:bCs/>
                <w:color w:val="000000" w:themeColor="text1"/>
                <w:sz w:val="24"/>
                <w:szCs w:val="24"/>
                <w:lang w:bidi="en-US"/>
              </w:rPr>
            </w:pPr>
            <w:r w:rsidRPr="0059457A">
              <w:rPr>
                <w:rFonts w:ascii="Times New Roman" w:hAnsi="Times New Roman"/>
                <w:bCs/>
                <w:color w:val="000000" w:themeColor="text1"/>
                <w:sz w:val="24"/>
                <w:szCs w:val="24"/>
              </w:rPr>
              <w:lastRenderedPageBreak/>
              <w:t>Paraksts:</w:t>
            </w:r>
          </w:p>
        </w:tc>
        <w:tc>
          <w:tcPr>
            <w:tcW w:w="6233" w:type="dxa"/>
            <w:tcBorders>
              <w:top w:val="single" w:sz="2" w:space="0" w:color="auto"/>
              <w:left w:val="single" w:sz="2" w:space="0" w:color="auto"/>
              <w:bottom w:val="single" w:sz="2" w:space="0" w:color="auto"/>
              <w:right w:val="single" w:sz="2" w:space="0" w:color="auto"/>
            </w:tcBorders>
            <w:shd w:val="clear" w:color="auto" w:fill="auto"/>
            <w:vAlign w:val="center"/>
          </w:tcPr>
          <w:p w14:paraId="237E8A4C" w14:textId="77777777" w:rsidR="003D76D2" w:rsidRPr="0059457A" w:rsidRDefault="003D76D2" w:rsidP="0009664A">
            <w:pPr>
              <w:tabs>
                <w:tab w:val="left" w:pos="851"/>
                <w:tab w:val="left" w:pos="993"/>
              </w:tabs>
              <w:spacing w:before="0" w:after="0" w:line="240" w:lineRule="auto"/>
              <w:ind w:firstLine="426"/>
              <w:rPr>
                <w:rFonts w:ascii="Times New Roman" w:hAnsi="Times New Roman"/>
                <w:color w:val="000000" w:themeColor="text1"/>
                <w:sz w:val="24"/>
                <w:szCs w:val="24"/>
                <w:lang w:bidi="en-US"/>
              </w:rPr>
            </w:pPr>
          </w:p>
        </w:tc>
      </w:tr>
    </w:tbl>
    <w:p w14:paraId="6A434B92" w14:textId="12AA7A44" w:rsidR="003D76D2" w:rsidRPr="0059457A" w:rsidRDefault="003D76D2" w:rsidP="003A606E">
      <w:pPr>
        <w:tabs>
          <w:tab w:val="left" w:pos="4962"/>
        </w:tabs>
        <w:suppressAutoHyphens/>
        <w:autoSpaceDE w:val="0"/>
        <w:autoSpaceDN w:val="0"/>
        <w:spacing w:before="0" w:after="0" w:line="240" w:lineRule="auto"/>
        <w:rPr>
          <w:rFonts w:ascii="Times New Roman" w:hAnsi="Times New Roman"/>
          <w:i/>
          <w:color w:val="000000" w:themeColor="text1"/>
          <w:sz w:val="24"/>
          <w:szCs w:val="24"/>
        </w:rPr>
      </w:pPr>
      <w:r w:rsidRPr="0059457A">
        <w:rPr>
          <w:rFonts w:ascii="Times New Roman" w:hAnsi="Times New Roman"/>
          <w:i/>
          <w:color w:val="000000" w:themeColor="text1"/>
          <w:sz w:val="24"/>
          <w:szCs w:val="24"/>
        </w:rPr>
        <w:t xml:space="preserve"> (datums, vieta)</w:t>
      </w:r>
    </w:p>
    <w:p w14:paraId="32B70C63" w14:textId="77777777" w:rsidR="003D76D2" w:rsidRPr="0059457A" w:rsidRDefault="003D76D2" w:rsidP="003A606E">
      <w:pPr>
        <w:tabs>
          <w:tab w:val="left" w:pos="4395"/>
        </w:tabs>
        <w:suppressAutoHyphens/>
        <w:autoSpaceDE w:val="0"/>
        <w:autoSpaceDN w:val="0"/>
        <w:spacing w:before="0" w:after="0" w:line="240" w:lineRule="auto"/>
        <w:rPr>
          <w:rFonts w:ascii="Times New Roman" w:hAnsi="Times New Roman"/>
          <w:color w:val="000000" w:themeColor="text1"/>
          <w:sz w:val="24"/>
          <w:szCs w:val="24"/>
        </w:rPr>
      </w:pPr>
      <w:r w:rsidRPr="0059457A">
        <w:rPr>
          <w:rFonts w:ascii="Times New Roman" w:hAnsi="Times New Roman"/>
          <w:i/>
          <w:color w:val="000000" w:themeColor="text1"/>
          <w:sz w:val="24"/>
          <w:szCs w:val="24"/>
        </w:rPr>
        <w:t>Amats</w:t>
      </w:r>
      <w:r w:rsidRPr="0059457A">
        <w:rPr>
          <w:rFonts w:ascii="Times New Roman" w:hAnsi="Times New Roman"/>
          <w:color w:val="000000" w:themeColor="text1"/>
          <w:sz w:val="24"/>
          <w:szCs w:val="24"/>
        </w:rPr>
        <w:tab/>
        <w:t>_______________ /</w:t>
      </w:r>
      <w:r w:rsidRPr="0059457A">
        <w:rPr>
          <w:rFonts w:ascii="Times New Roman" w:hAnsi="Times New Roman"/>
          <w:i/>
          <w:color w:val="000000" w:themeColor="text1"/>
          <w:sz w:val="24"/>
          <w:szCs w:val="24"/>
        </w:rPr>
        <w:t>Vārds, uzvārds)</w:t>
      </w:r>
      <w:r w:rsidRPr="0059457A">
        <w:rPr>
          <w:rFonts w:ascii="Times New Roman" w:hAnsi="Times New Roman"/>
          <w:color w:val="000000" w:themeColor="text1"/>
          <w:sz w:val="24"/>
          <w:szCs w:val="24"/>
        </w:rPr>
        <w:t>/</w:t>
      </w:r>
    </w:p>
    <w:p w14:paraId="3362FE78" w14:textId="77777777" w:rsidR="003D76D2" w:rsidRPr="0059457A" w:rsidRDefault="003D76D2" w:rsidP="003A606E">
      <w:pPr>
        <w:tabs>
          <w:tab w:val="left" w:pos="4962"/>
        </w:tabs>
        <w:suppressAutoHyphens/>
        <w:autoSpaceDE w:val="0"/>
        <w:autoSpaceDN w:val="0"/>
        <w:spacing w:before="0" w:after="0" w:line="240" w:lineRule="auto"/>
        <w:rPr>
          <w:rFonts w:ascii="Times New Roman" w:hAnsi="Times New Roman"/>
          <w:i/>
          <w:color w:val="000000" w:themeColor="text1"/>
          <w:sz w:val="24"/>
          <w:szCs w:val="24"/>
        </w:rPr>
      </w:pPr>
      <w:r w:rsidRPr="0059457A">
        <w:rPr>
          <w:rFonts w:ascii="Times New Roman" w:hAnsi="Times New Roman"/>
          <w:i/>
          <w:color w:val="000000" w:themeColor="text1"/>
          <w:sz w:val="24"/>
          <w:szCs w:val="24"/>
        </w:rPr>
        <w:tab/>
        <w:t>(paraksts)</w:t>
      </w:r>
    </w:p>
    <w:p w14:paraId="105874B5" w14:textId="2760C489" w:rsidR="0098055D" w:rsidRPr="0059457A" w:rsidRDefault="00990C02" w:rsidP="006941C4">
      <w:pPr>
        <w:spacing w:before="0" w:after="0" w:line="240" w:lineRule="auto"/>
        <w:rPr>
          <w:rFonts w:ascii="Times New Roman" w:hAnsi="Times New Roman"/>
          <w:b/>
          <w:bCs/>
          <w:caps/>
          <w:color w:val="000000" w:themeColor="text1"/>
          <w:kern w:val="32"/>
          <w:sz w:val="24"/>
          <w:szCs w:val="24"/>
          <w:lang w:eastAsia="x-none"/>
        </w:rPr>
      </w:pPr>
      <w:bookmarkStart w:id="3" w:name="_Toc429484269"/>
      <w:r w:rsidRPr="0059457A">
        <w:rPr>
          <w:rFonts w:ascii="Times New Roman" w:hAnsi="Times New Roman"/>
          <w:color w:val="000000" w:themeColor="text1"/>
          <w:sz w:val="24"/>
          <w:szCs w:val="24"/>
        </w:rPr>
        <w:br w:type="page"/>
      </w:r>
      <w:bookmarkEnd w:id="3"/>
    </w:p>
    <w:p w14:paraId="67F241BB" w14:textId="0FA130BD" w:rsidR="0098055D" w:rsidRPr="0059457A" w:rsidRDefault="000D55AF" w:rsidP="0098055D">
      <w:pPr>
        <w:keepNext/>
        <w:tabs>
          <w:tab w:val="left" w:pos="0"/>
        </w:tabs>
        <w:spacing w:before="0" w:after="0" w:line="240" w:lineRule="auto"/>
        <w:jc w:val="right"/>
        <w:outlineLvl w:val="0"/>
        <w:rPr>
          <w:rFonts w:ascii="Times New Roman" w:hAnsi="Times New Roman"/>
          <w:bCs/>
          <w:caps/>
          <w:kern w:val="32"/>
          <w:sz w:val="24"/>
          <w:szCs w:val="24"/>
          <w:lang w:eastAsia="x-none"/>
        </w:rPr>
      </w:pPr>
      <w:r w:rsidRPr="0059457A">
        <w:rPr>
          <w:rFonts w:ascii="Times New Roman" w:hAnsi="Times New Roman"/>
          <w:bCs/>
          <w:kern w:val="32"/>
          <w:sz w:val="24"/>
          <w:szCs w:val="24"/>
          <w:lang w:eastAsia="x-none"/>
        </w:rPr>
        <w:lastRenderedPageBreak/>
        <w:t>2</w:t>
      </w:r>
      <w:r w:rsidR="0098055D" w:rsidRPr="0059457A">
        <w:rPr>
          <w:rFonts w:ascii="Times New Roman" w:hAnsi="Times New Roman"/>
          <w:bCs/>
          <w:kern w:val="32"/>
          <w:sz w:val="24"/>
          <w:szCs w:val="24"/>
          <w:lang w:eastAsia="x-none"/>
        </w:rPr>
        <w:t>.pielikums</w:t>
      </w:r>
    </w:p>
    <w:p w14:paraId="1C3BA3DC" w14:textId="5A82CE5E" w:rsidR="0033224A" w:rsidRPr="0059457A" w:rsidRDefault="00D26459" w:rsidP="003A606E">
      <w:pPr>
        <w:keepNext/>
        <w:tabs>
          <w:tab w:val="left" w:pos="0"/>
        </w:tabs>
        <w:spacing w:before="0" w:after="0" w:line="240" w:lineRule="auto"/>
        <w:jc w:val="center"/>
        <w:outlineLvl w:val="0"/>
        <w:rPr>
          <w:rFonts w:ascii="Times New Roman" w:hAnsi="Times New Roman"/>
          <w:b/>
          <w:bCs/>
          <w:caps/>
          <w:kern w:val="32"/>
          <w:sz w:val="24"/>
          <w:szCs w:val="24"/>
          <w:lang w:eastAsia="x-none"/>
        </w:rPr>
      </w:pPr>
      <w:r>
        <w:rPr>
          <w:rFonts w:ascii="Times New Roman" w:hAnsi="Times New Roman"/>
          <w:b/>
          <w:bCs/>
          <w:caps/>
          <w:kern w:val="32"/>
          <w:sz w:val="24"/>
          <w:szCs w:val="24"/>
          <w:lang w:eastAsia="x-none"/>
        </w:rPr>
        <w:t>IEPIRKUMA</w:t>
      </w:r>
      <w:r w:rsidR="006941C4" w:rsidRPr="0059457A">
        <w:rPr>
          <w:rFonts w:ascii="Times New Roman" w:hAnsi="Times New Roman"/>
          <w:b/>
          <w:bCs/>
          <w:caps/>
          <w:kern w:val="32"/>
          <w:sz w:val="24"/>
          <w:szCs w:val="24"/>
          <w:lang w:eastAsia="x-none"/>
        </w:rPr>
        <w:t xml:space="preserve"> </w:t>
      </w:r>
      <w:r w:rsidR="0033224A" w:rsidRPr="0059457A">
        <w:rPr>
          <w:rFonts w:ascii="Times New Roman" w:hAnsi="Times New Roman"/>
          <w:b/>
          <w:bCs/>
          <w:caps/>
          <w:kern w:val="32"/>
          <w:sz w:val="24"/>
          <w:szCs w:val="24"/>
          <w:lang w:eastAsia="x-none"/>
        </w:rPr>
        <w:t xml:space="preserve">LĪGUMA </w:t>
      </w:r>
      <w:r w:rsidR="0033224A" w:rsidRPr="0059457A">
        <w:rPr>
          <w:rFonts w:ascii="Times New Roman" w:hAnsi="Times New Roman"/>
          <w:b/>
          <w:bCs/>
          <w:kern w:val="32"/>
          <w:sz w:val="24"/>
          <w:szCs w:val="24"/>
          <w:lang w:eastAsia="x-none"/>
        </w:rPr>
        <w:t>PROJEKTS Nr.________________</w:t>
      </w:r>
    </w:p>
    <w:p w14:paraId="57305956" w14:textId="12906C71" w:rsidR="006941C4" w:rsidRPr="0059457A" w:rsidRDefault="008B03A7" w:rsidP="006941C4">
      <w:pPr>
        <w:pStyle w:val="Header"/>
        <w:tabs>
          <w:tab w:val="clear" w:pos="4153"/>
          <w:tab w:val="clear" w:pos="8306"/>
        </w:tabs>
        <w:spacing w:before="0"/>
        <w:jc w:val="center"/>
        <w:rPr>
          <w:bCs/>
          <w:szCs w:val="24"/>
        </w:rPr>
      </w:pPr>
      <w:r w:rsidRPr="0059457A">
        <w:rPr>
          <w:bCs/>
          <w:szCs w:val="24"/>
        </w:rPr>
        <w:t>par zāles pļaušanu</w:t>
      </w:r>
    </w:p>
    <w:p w14:paraId="7B6025CA" w14:textId="77777777" w:rsidR="0033224A" w:rsidRPr="0059457A" w:rsidRDefault="0033224A" w:rsidP="003A606E">
      <w:pPr>
        <w:spacing w:before="0" w:after="0" w:line="240" w:lineRule="auto"/>
        <w:jc w:val="center"/>
        <w:rPr>
          <w:rFonts w:ascii="Times New Roman" w:hAnsi="Times New Roman"/>
          <w:bCs/>
          <w:sz w:val="24"/>
          <w:szCs w:val="24"/>
        </w:rPr>
      </w:pPr>
    </w:p>
    <w:p w14:paraId="6D80F943" w14:textId="4C03386B"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202</w:t>
      </w:r>
      <w:r w:rsidR="00411BFC">
        <w:rPr>
          <w:rFonts w:ascii="Times New Roman" w:hAnsi="Times New Roman"/>
          <w:sz w:val="24"/>
          <w:szCs w:val="24"/>
        </w:rPr>
        <w:t>3</w:t>
      </w:r>
      <w:r w:rsidRPr="0059457A">
        <w:rPr>
          <w:rFonts w:ascii="Times New Roman" w:hAnsi="Times New Roman"/>
          <w:sz w:val="24"/>
          <w:szCs w:val="24"/>
        </w:rPr>
        <w:t>.</w:t>
      </w:r>
      <w:bookmarkStart w:id="4" w:name="_GoBack"/>
      <w:bookmarkEnd w:id="4"/>
      <w:r w:rsidRPr="0059457A">
        <w:rPr>
          <w:rFonts w:ascii="Times New Roman" w:hAnsi="Times New Roman"/>
          <w:sz w:val="24"/>
          <w:szCs w:val="24"/>
        </w:rPr>
        <w:t>gada ____.</w:t>
      </w:r>
      <w:r w:rsidR="006941C4" w:rsidRPr="0059457A">
        <w:rPr>
          <w:rFonts w:ascii="Times New Roman" w:hAnsi="Times New Roman"/>
          <w:sz w:val="24"/>
          <w:szCs w:val="24"/>
        </w:rPr>
        <w:t>____________</w:t>
      </w:r>
    </w:p>
    <w:p w14:paraId="07E769AB" w14:textId="77777777" w:rsidR="00D64912" w:rsidRPr="0059457A" w:rsidRDefault="00D64912" w:rsidP="003A606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before="0" w:after="0" w:line="240" w:lineRule="auto"/>
        <w:rPr>
          <w:rFonts w:ascii="Times New Roman" w:hAnsi="Times New Roman"/>
          <w:i/>
          <w:snapToGrid w:val="0"/>
          <w:sz w:val="24"/>
          <w:szCs w:val="24"/>
        </w:rPr>
      </w:pPr>
    </w:p>
    <w:p w14:paraId="53CD6F01" w14:textId="38B8CD5D" w:rsidR="00D64912" w:rsidRPr="0059457A" w:rsidRDefault="00D64912" w:rsidP="003A606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before="0" w:after="0" w:line="240" w:lineRule="auto"/>
        <w:jc w:val="both"/>
        <w:rPr>
          <w:rFonts w:ascii="Times New Roman" w:hAnsi="Times New Roman"/>
          <w:sz w:val="24"/>
          <w:szCs w:val="24"/>
        </w:rPr>
      </w:pPr>
      <w:r w:rsidRPr="0059457A">
        <w:rPr>
          <w:rFonts w:ascii="Times New Roman" w:hAnsi="Times New Roman"/>
          <w:b/>
          <w:bCs/>
          <w:sz w:val="24"/>
          <w:szCs w:val="24"/>
        </w:rPr>
        <w:tab/>
      </w:r>
      <w:r w:rsidRPr="0059457A">
        <w:rPr>
          <w:rFonts w:ascii="Times New Roman" w:hAnsi="Times New Roman"/>
          <w:b/>
          <w:bCs/>
          <w:sz w:val="24"/>
          <w:szCs w:val="24"/>
        </w:rPr>
        <w:tab/>
        <w:t xml:space="preserve">SIA “Gulbenes </w:t>
      </w:r>
      <w:r w:rsidR="00411BFC">
        <w:rPr>
          <w:rFonts w:ascii="Times New Roman" w:hAnsi="Times New Roman"/>
          <w:b/>
          <w:bCs/>
          <w:sz w:val="24"/>
          <w:szCs w:val="24"/>
        </w:rPr>
        <w:t>Energo Serviss</w:t>
      </w:r>
      <w:r w:rsidRPr="0059457A">
        <w:rPr>
          <w:rFonts w:ascii="Times New Roman" w:hAnsi="Times New Roman"/>
          <w:b/>
          <w:bCs/>
          <w:sz w:val="24"/>
          <w:szCs w:val="24"/>
        </w:rPr>
        <w:t>”</w:t>
      </w:r>
      <w:r w:rsidRPr="0059457A">
        <w:rPr>
          <w:rFonts w:ascii="Times New Roman" w:hAnsi="Times New Roman"/>
          <w:sz w:val="24"/>
          <w:szCs w:val="24"/>
        </w:rPr>
        <w:t>,</w:t>
      </w:r>
      <w:r w:rsidRPr="0059457A">
        <w:rPr>
          <w:rFonts w:ascii="Times New Roman" w:hAnsi="Times New Roman"/>
          <w:b/>
          <w:bCs/>
          <w:sz w:val="24"/>
          <w:szCs w:val="24"/>
        </w:rPr>
        <w:t xml:space="preserve"> </w:t>
      </w:r>
      <w:r w:rsidRPr="0059457A">
        <w:rPr>
          <w:rFonts w:ascii="Times New Roman" w:hAnsi="Times New Roman"/>
          <w:sz w:val="24"/>
          <w:szCs w:val="24"/>
        </w:rPr>
        <w:t xml:space="preserve">reģistrācijas Nr. 54603000121,  juridiskā adrese: </w:t>
      </w:r>
      <w:r w:rsidR="0059457A" w:rsidRPr="0059457A">
        <w:rPr>
          <w:rFonts w:ascii="Times New Roman" w:hAnsi="Times New Roman"/>
          <w:sz w:val="24"/>
          <w:szCs w:val="24"/>
        </w:rPr>
        <w:t>Blaumaņa iela 56A</w:t>
      </w:r>
      <w:r w:rsidRPr="0059457A">
        <w:rPr>
          <w:rFonts w:ascii="Times New Roman" w:hAnsi="Times New Roman"/>
          <w:sz w:val="24"/>
          <w:szCs w:val="24"/>
        </w:rPr>
        <w:t xml:space="preserve">, Gulbene, Gulbenes novads, LV-4401, tās valdes locekļa Riharda </w:t>
      </w:r>
      <w:proofErr w:type="spellStart"/>
      <w:r w:rsidRPr="0059457A">
        <w:rPr>
          <w:rFonts w:ascii="Times New Roman" w:hAnsi="Times New Roman"/>
          <w:sz w:val="24"/>
          <w:szCs w:val="24"/>
        </w:rPr>
        <w:t>Korna</w:t>
      </w:r>
      <w:proofErr w:type="spellEnd"/>
      <w:r w:rsidRPr="0059457A">
        <w:rPr>
          <w:rFonts w:ascii="Times New Roman" w:hAnsi="Times New Roman"/>
          <w:sz w:val="24"/>
          <w:szCs w:val="24"/>
        </w:rPr>
        <w:t xml:space="preserve"> personā, </w:t>
      </w:r>
      <w:r w:rsidR="008500BC" w:rsidRPr="0059457A">
        <w:rPr>
          <w:rFonts w:ascii="Times New Roman" w:hAnsi="Times New Roman"/>
          <w:sz w:val="24"/>
          <w:szCs w:val="24"/>
        </w:rPr>
        <w:t>kurš rīkojas saskaņā ar s</w:t>
      </w:r>
      <w:r w:rsidRPr="0059457A">
        <w:rPr>
          <w:rFonts w:ascii="Times New Roman" w:hAnsi="Times New Roman"/>
          <w:sz w:val="24"/>
          <w:szCs w:val="24"/>
        </w:rPr>
        <w:t>tatūt</w:t>
      </w:r>
      <w:r w:rsidR="008500BC" w:rsidRPr="0059457A">
        <w:rPr>
          <w:rFonts w:ascii="Times New Roman" w:hAnsi="Times New Roman"/>
          <w:sz w:val="24"/>
          <w:szCs w:val="24"/>
        </w:rPr>
        <w:t>iem</w:t>
      </w:r>
      <w:r w:rsidRPr="0059457A">
        <w:rPr>
          <w:rFonts w:ascii="Times New Roman" w:hAnsi="Times New Roman"/>
          <w:sz w:val="24"/>
          <w:szCs w:val="24"/>
        </w:rPr>
        <w:t xml:space="preserve"> (turpmāk – P</w:t>
      </w:r>
      <w:r w:rsidR="003506DC" w:rsidRPr="0059457A">
        <w:rPr>
          <w:rFonts w:ascii="Times New Roman" w:hAnsi="Times New Roman"/>
          <w:sz w:val="24"/>
          <w:szCs w:val="24"/>
        </w:rPr>
        <w:t>asūtītājs</w:t>
      </w:r>
      <w:r w:rsidRPr="0059457A">
        <w:rPr>
          <w:rFonts w:ascii="Times New Roman" w:hAnsi="Times New Roman"/>
          <w:sz w:val="24"/>
          <w:szCs w:val="24"/>
        </w:rPr>
        <w:t>) no vienas puses, un</w:t>
      </w:r>
    </w:p>
    <w:p w14:paraId="57845831" w14:textId="669D96D8" w:rsidR="0033224A" w:rsidRPr="0059457A" w:rsidRDefault="0033224A" w:rsidP="003506DC">
      <w:pPr>
        <w:spacing w:before="0" w:after="0" w:line="240" w:lineRule="auto"/>
        <w:ind w:firstLine="720"/>
        <w:jc w:val="both"/>
        <w:rPr>
          <w:rFonts w:ascii="Times New Roman" w:hAnsi="Times New Roman"/>
          <w:bCs/>
          <w:sz w:val="24"/>
          <w:szCs w:val="24"/>
        </w:rPr>
      </w:pPr>
      <w:r w:rsidRPr="0059457A">
        <w:rPr>
          <w:rFonts w:ascii="Times New Roman" w:hAnsi="Times New Roman"/>
          <w:b/>
          <w:bCs/>
          <w:sz w:val="24"/>
          <w:szCs w:val="24"/>
          <w:lang w:eastAsia="ru-RU"/>
        </w:rPr>
        <w:t>_____________________________________</w:t>
      </w:r>
      <w:r w:rsidRPr="0059457A">
        <w:rPr>
          <w:rFonts w:ascii="Times New Roman" w:hAnsi="Times New Roman"/>
          <w:sz w:val="24"/>
          <w:szCs w:val="24"/>
          <w:lang w:eastAsia="ru-RU"/>
        </w:rPr>
        <w:t xml:space="preserve">, </w:t>
      </w:r>
      <w:proofErr w:type="spellStart"/>
      <w:r w:rsidRPr="0059457A">
        <w:rPr>
          <w:rFonts w:ascii="Times New Roman" w:hAnsi="Times New Roman"/>
          <w:sz w:val="24"/>
          <w:szCs w:val="24"/>
          <w:lang w:eastAsia="ru-RU"/>
        </w:rPr>
        <w:t>Reģ.Nr</w:t>
      </w:r>
      <w:proofErr w:type="spellEnd"/>
      <w:r w:rsidRPr="0059457A">
        <w:rPr>
          <w:rFonts w:ascii="Times New Roman" w:hAnsi="Times New Roman"/>
          <w:sz w:val="24"/>
          <w:szCs w:val="24"/>
          <w:lang w:eastAsia="ru-RU"/>
        </w:rPr>
        <w:t xml:space="preserve">.________________, juridiskā adrese:______________________________, tās _______________________ personā,  kurš rīkojas saskaņā ar </w:t>
      </w:r>
      <w:r w:rsidR="008500BC" w:rsidRPr="0059457A">
        <w:rPr>
          <w:rFonts w:ascii="Times New Roman" w:hAnsi="Times New Roman"/>
          <w:sz w:val="24"/>
          <w:szCs w:val="24"/>
          <w:lang w:eastAsia="ru-RU"/>
        </w:rPr>
        <w:t>s</w:t>
      </w:r>
      <w:r w:rsidRPr="0059457A">
        <w:rPr>
          <w:rFonts w:ascii="Times New Roman" w:hAnsi="Times New Roman"/>
          <w:sz w:val="24"/>
          <w:szCs w:val="24"/>
          <w:lang w:eastAsia="ru-RU"/>
        </w:rPr>
        <w:t>tatūtiem</w:t>
      </w:r>
      <w:r w:rsidR="003506DC" w:rsidRPr="0059457A">
        <w:rPr>
          <w:rFonts w:ascii="Times New Roman" w:hAnsi="Times New Roman"/>
          <w:sz w:val="24"/>
          <w:szCs w:val="24"/>
          <w:lang w:eastAsia="ru-RU"/>
        </w:rPr>
        <w:t xml:space="preserve"> (</w:t>
      </w:r>
      <w:r w:rsidRPr="0059457A">
        <w:rPr>
          <w:rFonts w:ascii="Times New Roman" w:hAnsi="Times New Roman"/>
          <w:sz w:val="24"/>
          <w:szCs w:val="24"/>
          <w:lang w:eastAsia="ru-RU"/>
        </w:rPr>
        <w:t xml:space="preserve">turpmāk </w:t>
      </w:r>
      <w:r w:rsidR="003506DC" w:rsidRPr="0059457A">
        <w:rPr>
          <w:rFonts w:ascii="Times New Roman" w:hAnsi="Times New Roman"/>
          <w:sz w:val="24"/>
          <w:szCs w:val="24"/>
          <w:lang w:eastAsia="ru-RU"/>
        </w:rPr>
        <w:t>–</w:t>
      </w:r>
      <w:r w:rsidRPr="0059457A">
        <w:rPr>
          <w:rFonts w:ascii="Times New Roman" w:hAnsi="Times New Roman"/>
          <w:sz w:val="24"/>
          <w:szCs w:val="24"/>
          <w:lang w:eastAsia="ru-RU"/>
        </w:rPr>
        <w:t xml:space="preserve"> </w:t>
      </w:r>
      <w:r w:rsidRPr="0059457A">
        <w:rPr>
          <w:rFonts w:ascii="Times New Roman" w:hAnsi="Times New Roman"/>
          <w:bCs/>
          <w:sz w:val="24"/>
          <w:szCs w:val="24"/>
          <w:lang w:eastAsia="ru-RU"/>
        </w:rPr>
        <w:t>Izpildītājs</w:t>
      </w:r>
      <w:r w:rsidR="003506DC" w:rsidRPr="0059457A">
        <w:rPr>
          <w:rFonts w:ascii="Times New Roman" w:hAnsi="Times New Roman"/>
          <w:sz w:val="24"/>
          <w:szCs w:val="24"/>
          <w:lang w:eastAsia="ru-RU"/>
        </w:rPr>
        <w:t>)</w:t>
      </w:r>
      <w:r w:rsidRPr="0059457A">
        <w:rPr>
          <w:rFonts w:ascii="Times New Roman" w:hAnsi="Times New Roman"/>
          <w:sz w:val="24"/>
          <w:szCs w:val="24"/>
          <w:lang w:eastAsia="ru-RU"/>
        </w:rPr>
        <w:t>, no otras puses, abi turpmāk kopā Puses vai individuāli</w:t>
      </w:r>
      <w:r w:rsidR="007E5EF3" w:rsidRPr="0059457A">
        <w:rPr>
          <w:szCs w:val="24"/>
          <w:lang w:eastAsia="ru-RU"/>
        </w:rPr>
        <w:t xml:space="preserve"> </w:t>
      </w:r>
      <w:r w:rsidR="007E5EF3" w:rsidRPr="0059457A">
        <w:rPr>
          <w:rFonts w:ascii="Times New Roman" w:hAnsi="Times New Roman"/>
          <w:sz w:val="24"/>
          <w:szCs w:val="24"/>
          <w:lang w:eastAsia="ru-RU"/>
        </w:rPr>
        <w:t xml:space="preserve">– </w:t>
      </w:r>
      <w:r w:rsidRPr="0059457A">
        <w:rPr>
          <w:rFonts w:ascii="Times New Roman" w:hAnsi="Times New Roman"/>
          <w:sz w:val="24"/>
          <w:szCs w:val="24"/>
          <w:lang w:eastAsia="ru-RU"/>
        </w:rPr>
        <w:t>Puse,</w:t>
      </w:r>
      <w:r w:rsidR="003506DC" w:rsidRPr="0059457A">
        <w:rPr>
          <w:rFonts w:ascii="Times New Roman" w:hAnsi="Times New Roman"/>
          <w:sz w:val="24"/>
          <w:szCs w:val="24"/>
          <w:lang w:eastAsia="ru-RU"/>
        </w:rPr>
        <w:t xml:space="preserve"> p</w:t>
      </w:r>
      <w:r w:rsidRPr="0059457A">
        <w:rPr>
          <w:rFonts w:ascii="Times New Roman" w:hAnsi="Times New Roman"/>
          <w:sz w:val="24"/>
          <w:szCs w:val="24"/>
          <w:lang w:eastAsia="ru-RU"/>
        </w:rPr>
        <w:t>amatojoties uz</w:t>
      </w:r>
      <w:r w:rsidRPr="0059457A">
        <w:rPr>
          <w:rFonts w:ascii="Times New Roman" w:hAnsi="Times New Roman"/>
          <w:b/>
          <w:sz w:val="24"/>
          <w:szCs w:val="24"/>
          <w:lang w:eastAsia="ru-RU"/>
        </w:rPr>
        <w:t xml:space="preserve"> </w:t>
      </w:r>
      <w:r w:rsidR="003506DC" w:rsidRPr="0059457A">
        <w:rPr>
          <w:rFonts w:ascii="Times New Roman" w:hAnsi="Times New Roman"/>
          <w:bCs/>
          <w:sz w:val="24"/>
          <w:szCs w:val="24"/>
          <w:lang w:eastAsia="ru-RU"/>
        </w:rPr>
        <w:t>tirgus izpētes</w:t>
      </w:r>
      <w:r w:rsidR="003506DC" w:rsidRPr="0059457A">
        <w:rPr>
          <w:rFonts w:ascii="Times New Roman" w:hAnsi="Times New Roman"/>
          <w:b/>
          <w:sz w:val="24"/>
          <w:szCs w:val="24"/>
          <w:lang w:eastAsia="ru-RU"/>
        </w:rPr>
        <w:t xml:space="preserve"> </w:t>
      </w:r>
      <w:r w:rsidR="003506DC" w:rsidRPr="0059457A">
        <w:rPr>
          <w:rFonts w:ascii="Times New Roman" w:hAnsi="Times New Roman"/>
          <w:bCs/>
          <w:sz w:val="24"/>
          <w:szCs w:val="24"/>
        </w:rPr>
        <w:t>“</w:t>
      </w:r>
      <w:r w:rsidR="006941C4" w:rsidRPr="0059457A">
        <w:rPr>
          <w:rFonts w:ascii="Times New Roman" w:hAnsi="Times New Roman"/>
          <w:bCs/>
          <w:sz w:val="24"/>
          <w:szCs w:val="24"/>
        </w:rPr>
        <w:t>Zāles pļaušana</w:t>
      </w:r>
      <w:r w:rsidR="003506DC" w:rsidRPr="0059457A">
        <w:rPr>
          <w:rFonts w:ascii="Times New Roman" w:hAnsi="Times New Roman"/>
          <w:bCs/>
          <w:sz w:val="24"/>
          <w:szCs w:val="24"/>
        </w:rPr>
        <w:t xml:space="preserve">” ar ID </w:t>
      </w:r>
      <w:proofErr w:type="spellStart"/>
      <w:r w:rsidR="003506DC" w:rsidRPr="0059457A">
        <w:rPr>
          <w:rFonts w:ascii="Times New Roman" w:hAnsi="Times New Roman"/>
          <w:bCs/>
          <w:sz w:val="24"/>
          <w:szCs w:val="24"/>
        </w:rPr>
        <w:t>Nr.G</w:t>
      </w:r>
      <w:r w:rsidR="00411BFC">
        <w:rPr>
          <w:rFonts w:ascii="Times New Roman" w:hAnsi="Times New Roman"/>
          <w:bCs/>
          <w:sz w:val="24"/>
          <w:szCs w:val="24"/>
        </w:rPr>
        <w:t>ES</w:t>
      </w:r>
      <w:proofErr w:type="spellEnd"/>
      <w:r w:rsidR="003506DC" w:rsidRPr="0059457A">
        <w:rPr>
          <w:rFonts w:ascii="Times New Roman" w:hAnsi="Times New Roman"/>
          <w:bCs/>
          <w:sz w:val="24"/>
          <w:szCs w:val="24"/>
        </w:rPr>
        <w:t>/TI/</w:t>
      </w:r>
      <w:r w:rsidR="00411BFC">
        <w:rPr>
          <w:rFonts w:ascii="Times New Roman" w:hAnsi="Times New Roman"/>
          <w:bCs/>
          <w:sz w:val="24"/>
          <w:szCs w:val="24"/>
        </w:rPr>
        <w:t>23/5</w:t>
      </w:r>
      <w:r w:rsidR="003506DC" w:rsidRPr="0059457A">
        <w:rPr>
          <w:rFonts w:ascii="Times New Roman" w:hAnsi="Times New Roman"/>
          <w:bCs/>
          <w:sz w:val="24"/>
          <w:szCs w:val="24"/>
        </w:rPr>
        <w:t xml:space="preserve"> </w:t>
      </w:r>
      <w:r w:rsidRPr="0059457A">
        <w:rPr>
          <w:rFonts w:ascii="Times New Roman" w:hAnsi="Times New Roman"/>
          <w:bCs/>
          <w:sz w:val="24"/>
          <w:szCs w:val="24"/>
          <w:lang w:eastAsia="ru-RU"/>
        </w:rPr>
        <w:t>rezultātiem</w:t>
      </w:r>
      <w:r w:rsidRPr="0059457A">
        <w:rPr>
          <w:rFonts w:ascii="Times New Roman" w:hAnsi="Times New Roman"/>
          <w:sz w:val="24"/>
          <w:szCs w:val="24"/>
          <w:lang w:eastAsia="ru-RU"/>
        </w:rPr>
        <w:t>, izsakot savu gribu brīvi – bez maldiem, viltus un spaidiem noslēdza šo līgumu</w:t>
      </w:r>
      <w:r w:rsidR="003506DC" w:rsidRPr="0059457A">
        <w:rPr>
          <w:szCs w:val="24"/>
          <w:lang w:eastAsia="ru-RU"/>
        </w:rPr>
        <w:t xml:space="preserve"> (</w:t>
      </w:r>
      <w:r w:rsidRPr="0059457A">
        <w:rPr>
          <w:rFonts w:ascii="Times New Roman" w:hAnsi="Times New Roman"/>
          <w:sz w:val="24"/>
          <w:szCs w:val="24"/>
          <w:lang w:eastAsia="ru-RU"/>
        </w:rPr>
        <w:t>turpmāk</w:t>
      </w:r>
      <w:r w:rsidR="003506DC" w:rsidRPr="0059457A">
        <w:rPr>
          <w:szCs w:val="24"/>
          <w:lang w:eastAsia="ru-RU"/>
        </w:rPr>
        <w:t xml:space="preserve"> </w:t>
      </w:r>
      <w:r w:rsidRPr="0059457A">
        <w:rPr>
          <w:rFonts w:ascii="Times New Roman" w:hAnsi="Times New Roman"/>
          <w:sz w:val="24"/>
          <w:szCs w:val="24"/>
          <w:lang w:eastAsia="ru-RU"/>
        </w:rPr>
        <w:t>– Līgums</w:t>
      </w:r>
      <w:r w:rsidR="003506DC" w:rsidRPr="0059457A">
        <w:rPr>
          <w:szCs w:val="24"/>
          <w:lang w:eastAsia="ru-RU"/>
        </w:rPr>
        <w:t>)</w:t>
      </w:r>
      <w:r w:rsidRPr="0059457A">
        <w:rPr>
          <w:rFonts w:ascii="Times New Roman" w:hAnsi="Times New Roman"/>
          <w:sz w:val="24"/>
          <w:szCs w:val="24"/>
          <w:lang w:eastAsia="ru-RU"/>
        </w:rPr>
        <w:t>, ar šādiem noteikumiem:</w:t>
      </w:r>
    </w:p>
    <w:p w14:paraId="760DBAF8" w14:textId="77777777" w:rsidR="006941C4" w:rsidRPr="0059457A" w:rsidRDefault="006941C4" w:rsidP="006941C4">
      <w:pPr>
        <w:tabs>
          <w:tab w:val="left" w:pos="284"/>
          <w:tab w:val="left" w:pos="709"/>
        </w:tabs>
        <w:spacing w:before="0" w:after="0" w:line="240" w:lineRule="auto"/>
        <w:jc w:val="both"/>
        <w:rPr>
          <w:rFonts w:ascii="Times New Roman" w:hAnsi="Times New Roman"/>
          <w:bCs/>
          <w:color w:val="FF0000"/>
          <w:sz w:val="24"/>
          <w:szCs w:val="24"/>
          <w:lang w:eastAsia="en-US"/>
        </w:rPr>
      </w:pPr>
    </w:p>
    <w:p w14:paraId="07CAB88E" w14:textId="38E58F9D" w:rsidR="006941C4" w:rsidRPr="0059457A" w:rsidRDefault="006941C4" w:rsidP="006941C4">
      <w:pPr>
        <w:numPr>
          <w:ilvl w:val="0"/>
          <w:numId w:val="42"/>
        </w:numPr>
        <w:spacing w:before="0" w:after="0" w:line="240" w:lineRule="auto"/>
        <w:jc w:val="center"/>
        <w:rPr>
          <w:rFonts w:ascii="Times New Roman" w:hAnsi="Times New Roman"/>
          <w:b/>
          <w:bCs/>
          <w:sz w:val="24"/>
          <w:szCs w:val="24"/>
        </w:rPr>
      </w:pPr>
      <w:r w:rsidRPr="0059457A">
        <w:rPr>
          <w:rFonts w:ascii="Times New Roman" w:hAnsi="Times New Roman"/>
          <w:b/>
          <w:bCs/>
          <w:sz w:val="24"/>
          <w:szCs w:val="24"/>
        </w:rPr>
        <w:t>Līguma priekšmets</w:t>
      </w:r>
      <w:r w:rsidR="00F309E1" w:rsidRPr="0059457A">
        <w:rPr>
          <w:rFonts w:ascii="Times New Roman" w:hAnsi="Times New Roman"/>
          <w:b/>
          <w:bCs/>
          <w:sz w:val="24"/>
          <w:szCs w:val="24"/>
        </w:rPr>
        <w:t xml:space="preserve">, </w:t>
      </w:r>
      <w:r w:rsidRPr="0059457A">
        <w:rPr>
          <w:rFonts w:ascii="Times New Roman" w:hAnsi="Times New Roman"/>
          <w:b/>
          <w:bCs/>
          <w:sz w:val="24"/>
          <w:szCs w:val="24"/>
        </w:rPr>
        <w:t>summa</w:t>
      </w:r>
      <w:r w:rsidR="00F309E1" w:rsidRPr="0059457A">
        <w:rPr>
          <w:rFonts w:ascii="Times New Roman" w:hAnsi="Times New Roman"/>
          <w:b/>
          <w:bCs/>
          <w:sz w:val="24"/>
          <w:szCs w:val="24"/>
        </w:rPr>
        <w:t>, termiņš</w:t>
      </w:r>
    </w:p>
    <w:p w14:paraId="0FFCB1E3" w14:textId="1455851C" w:rsidR="006941C4" w:rsidRPr="0059457A" w:rsidRDefault="006941C4" w:rsidP="006941C4">
      <w:pPr>
        <w:numPr>
          <w:ilvl w:val="1"/>
          <w:numId w:val="42"/>
        </w:numPr>
        <w:spacing w:before="0" w:after="0" w:line="240" w:lineRule="auto"/>
        <w:ind w:left="0" w:firstLine="680"/>
        <w:jc w:val="both"/>
        <w:outlineLvl w:val="0"/>
        <w:rPr>
          <w:rFonts w:ascii="Times New Roman" w:hAnsi="Times New Roman"/>
          <w:sz w:val="24"/>
          <w:szCs w:val="24"/>
        </w:rPr>
      </w:pPr>
      <w:r w:rsidRPr="0059457A">
        <w:rPr>
          <w:rFonts w:ascii="Times New Roman" w:hAnsi="Times New Roman"/>
          <w:sz w:val="24"/>
          <w:szCs w:val="24"/>
        </w:rPr>
        <w:t>Pasūtītājs uzdod un Izpildītājs nodrošina zāles pļaušanas pakalpojumus (turpmāk – Pakalpojumi) saskaņā ar Līgumu un tā 1.pielikumu (Tehniskā specifikācija</w:t>
      </w:r>
      <w:r w:rsidR="007E5EF3" w:rsidRPr="0059457A">
        <w:rPr>
          <w:rFonts w:ascii="Times New Roman" w:hAnsi="Times New Roman"/>
          <w:sz w:val="24"/>
          <w:szCs w:val="24"/>
        </w:rPr>
        <w:t xml:space="preserve"> </w:t>
      </w:r>
      <w:r w:rsidRPr="0059457A">
        <w:rPr>
          <w:rFonts w:ascii="Times New Roman" w:hAnsi="Times New Roman"/>
          <w:sz w:val="24"/>
          <w:szCs w:val="24"/>
        </w:rPr>
        <w:t>–tehniskais piedāvājums</w:t>
      </w:r>
      <w:r w:rsidR="00C761CB" w:rsidRPr="0059457A">
        <w:rPr>
          <w:rFonts w:ascii="Times New Roman" w:hAnsi="Times New Roman"/>
          <w:sz w:val="24"/>
          <w:szCs w:val="24"/>
        </w:rPr>
        <w:t>)</w:t>
      </w:r>
      <w:r w:rsidRPr="0059457A">
        <w:rPr>
          <w:rFonts w:ascii="Times New Roman" w:hAnsi="Times New Roman"/>
          <w:sz w:val="24"/>
          <w:szCs w:val="24"/>
        </w:rPr>
        <w:t>.</w:t>
      </w:r>
    </w:p>
    <w:p w14:paraId="6C4108D6" w14:textId="7282EA2D" w:rsidR="006941C4" w:rsidRPr="0059457A" w:rsidRDefault="006941C4" w:rsidP="006941C4">
      <w:pPr>
        <w:numPr>
          <w:ilvl w:val="1"/>
          <w:numId w:val="42"/>
        </w:numPr>
        <w:spacing w:before="0" w:after="0" w:line="240" w:lineRule="auto"/>
        <w:ind w:left="0" w:firstLine="680"/>
        <w:jc w:val="both"/>
        <w:outlineLvl w:val="0"/>
        <w:rPr>
          <w:rFonts w:ascii="Times New Roman" w:hAnsi="Times New Roman"/>
          <w:sz w:val="24"/>
          <w:szCs w:val="24"/>
        </w:rPr>
      </w:pPr>
      <w:r w:rsidRPr="0059457A">
        <w:rPr>
          <w:rFonts w:ascii="Times New Roman" w:hAnsi="Times New Roman"/>
          <w:sz w:val="24"/>
          <w:szCs w:val="24"/>
        </w:rPr>
        <w:t xml:space="preserve">Puses par pamatu aprēķiniem izmanto </w:t>
      </w:r>
      <w:r w:rsidR="007E5EF3" w:rsidRPr="0059457A">
        <w:rPr>
          <w:rFonts w:ascii="Times New Roman" w:hAnsi="Times New Roman"/>
          <w:sz w:val="24"/>
          <w:szCs w:val="24"/>
        </w:rPr>
        <w:t xml:space="preserve">tehniskajā piedāvājumā norādītās summas par katru objektu </w:t>
      </w:r>
      <w:r w:rsidRPr="0059457A">
        <w:rPr>
          <w:rFonts w:ascii="Times New Roman" w:hAnsi="Times New Roman"/>
          <w:sz w:val="24"/>
          <w:szCs w:val="24"/>
        </w:rPr>
        <w:t>bez pievienotās vērtības nodokļa (turpmāk – PVN), kas tiek fiksētas uz visu Līguma darbības laiku (Līguma 2.pielikums)</w:t>
      </w:r>
      <w:r w:rsidR="007E5EF3" w:rsidRPr="0059457A">
        <w:rPr>
          <w:rFonts w:ascii="Times New Roman" w:hAnsi="Times New Roman"/>
          <w:sz w:val="24"/>
          <w:szCs w:val="24"/>
        </w:rPr>
        <w:t>.</w:t>
      </w:r>
    </w:p>
    <w:p w14:paraId="0192780F" w14:textId="6945738D" w:rsidR="003E2CFF" w:rsidRPr="0059457A" w:rsidRDefault="003E2CFF" w:rsidP="003E2CFF">
      <w:pPr>
        <w:numPr>
          <w:ilvl w:val="1"/>
          <w:numId w:val="42"/>
        </w:numPr>
        <w:spacing w:before="0" w:after="0" w:line="240" w:lineRule="auto"/>
        <w:ind w:left="0" w:firstLine="680"/>
        <w:jc w:val="both"/>
        <w:rPr>
          <w:rFonts w:ascii="Times New Roman" w:hAnsi="Times New Roman"/>
          <w:sz w:val="24"/>
          <w:szCs w:val="24"/>
          <w:lang w:eastAsia="en-US"/>
        </w:rPr>
      </w:pPr>
      <w:r w:rsidRPr="0059457A">
        <w:rPr>
          <w:rFonts w:ascii="Times New Roman" w:hAnsi="Times New Roman"/>
          <w:sz w:val="24"/>
          <w:szCs w:val="24"/>
          <w:lang w:eastAsia="en-US"/>
        </w:rPr>
        <w:t>Līguma kopējā summa</w:t>
      </w:r>
      <w:r>
        <w:rPr>
          <w:rFonts w:ascii="Times New Roman" w:hAnsi="Times New Roman"/>
          <w:sz w:val="24"/>
          <w:szCs w:val="24"/>
          <w:lang w:eastAsia="en-US"/>
        </w:rPr>
        <w:t xml:space="preserve"> par vienu pļaušanas reizi</w:t>
      </w:r>
      <w:r w:rsidRPr="0059457A">
        <w:rPr>
          <w:rFonts w:ascii="Times New Roman" w:hAnsi="Times New Roman"/>
          <w:sz w:val="24"/>
          <w:szCs w:val="24"/>
          <w:lang w:eastAsia="en-US"/>
        </w:rPr>
        <w:t xml:space="preserve"> bez pievienotās vērtības nodokļa (turpmāk – PVN) ir _______ EUR (______________ </w:t>
      </w:r>
      <w:proofErr w:type="spellStart"/>
      <w:r w:rsidRPr="0059457A">
        <w:rPr>
          <w:rFonts w:ascii="Times New Roman" w:hAnsi="Times New Roman"/>
          <w:i/>
          <w:sz w:val="24"/>
          <w:szCs w:val="24"/>
          <w:lang w:eastAsia="en-US"/>
        </w:rPr>
        <w:t>euro</w:t>
      </w:r>
      <w:proofErr w:type="spellEnd"/>
      <w:r w:rsidRPr="0059457A">
        <w:rPr>
          <w:rFonts w:ascii="Times New Roman" w:hAnsi="Times New Roman"/>
          <w:sz w:val="24"/>
          <w:szCs w:val="24"/>
          <w:lang w:eastAsia="en-US"/>
        </w:rPr>
        <w:t xml:space="preserve"> un ______ centi), PVN 21% apmērā _______ EUR (______________ </w:t>
      </w:r>
      <w:proofErr w:type="spellStart"/>
      <w:r w:rsidRPr="0059457A">
        <w:rPr>
          <w:rFonts w:ascii="Times New Roman" w:hAnsi="Times New Roman"/>
          <w:i/>
          <w:sz w:val="24"/>
          <w:szCs w:val="24"/>
          <w:lang w:eastAsia="en-US"/>
        </w:rPr>
        <w:t>euro</w:t>
      </w:r>
      <w:proofErr w:type="spellEnd"/>
      <w:r w:rsidRPr="0059457A">
        <w:rPr>
          <w:rFonts w:ascii="Times New Roman" w:hAnsi="Times New Roman"/>
          <w:sz w:val="24"/>
          <w:szCs w:val="24"/>
          <w:lang w:eastAsia="en-US"/>
        </w:rPr>
        <w:t xml:space="preserve"> un ______ centi). Līguma summa ar PVN ir ___________ EUR (______________ </w:t>
      </w:r>
      <w:proofErr w:type="spellStart"/>
      <w:r w:rsidRPr="0059457A">
        <w:rPr>
          <w:rFonts w:ascii="Times New Roman" w:hAnsi="Times New Roman"/>
          <w:i/>
          <w:sz w:val="24"/>
          <w:szCs w:val="24"/>
          <w:lang w:eastAsia="en-US"/>
        </w:rPr>
        <w:t>euro</w:t>
      </w:r>
      <w:proofErr w:type="spellEnd"/>
      <w:r w:rsidRPr="0059457A">
        <w:rPr>
          <w:rFonts w:ascii="Times New Roman" w:hAnsi="Times New Roman"/>
          <w:sz w:val="24"/>
          <w:szCs w:val="24"/>
          <w:lang w:eastAsia="en-US"/>
        </w:rPr>
        <w:t xml:space="preserve"> un ______ centi). Līguma kopējā summā ir iekļauti visi nodokļi, nodevas, ar kurām, saskaņā ar normatīvo aktu prasībām, varētu tikt aplikts Pakalpojums.</w:t>
      </w:r>
      <w:r>
        <w:rPr>
          <w:rFonts w:ascii="Times New Roman" w:hAnsi="Times New Roman"/>
          <w:sz w:val="24"/>
          <w:szCs w:val="24"/>
          <w:lang w:eastAsia="en-US"/>
        </w:rPr>
        <w:t xml:space="preserve"> Pļaušanas reižu daudzums tiek palielināts pēc nepieciešamības.</w:t>
      </w:r>
    </w:p>
    <w:p w14:paraId="1D5ABBA9" w14:textId="06121212" w:rsidR="006941C4" w:rsidRPr="0059457A" w:rsidRDefault="006941C4" w:rsidP="00F309E1">
      <w:pPr>
        <w:numPr>
          <w:ilvl w:val="1"/>
          <w:numId w:val="42"/>
        </w:numPr>
        <w:spacing w:before="0" w:after="0" w:line="240" w:lineRule="auto"/>
        <w:ind w:left="0" w:firstLine="680"/>
        <w:jc w:val="both"/>
        <w:rPr>
          <w:rFonts w:ascii="Times New Roman" w:hAnsi="Times New Roman"/>
          <w:sz w:val="24"/>
          <w:szCs w:val="24"/>
          <w:lang w:eastAsia="en-US"/>
        </w:rPr>
      </w:pPr>
      <w:r w:rsidRPr="0059457A">
        <w:rPr>
          <w:rFonts w:ascii="Times New Roman" w:hAnsi="Times New Roman"/>
          <w:sz w:val="24"/>
          <w:szCs w:val="24"/>
          <w:lang w:eastAsia="en-US"/>
        </w:rPr>
        <w:t xml:space="preserve">Līgums stājas spēkā tā abpusējas parakstīšanas dienā, tiek </w:t>
      </w:r>
      <w:r w:rsidR="00F309E1" w:rsidRPr="0059457A">
        <w:rPr>
          <w:rFonts w:ascii="Times New Roman" w:hAnsi="Times New Roman"/>
          <w:sz w:val="24"/>
          <w:szCs w:val="24"/>
          <w:lang w:eastAsia="en-US"/>
        </w:rPr>
        <w:t>noslēgts līdz 202</w:t>
      </w:r>
      <w:r w:rsidR="00411BFC">
        <w:rPr>
          <w:rFonts w:ascii="Times New Roman" w:hAnsi="Times New Roman"/>
          <w:sz w:val="24"/>
          <w:szCs w:val="24"/>
          <w:lang w:eastAsia="en-US"/>
        </w:rPr>
        <w:t>3</w:t>
      </w:r>
      <w:r w:rsidR="00F309E1" w:rsidRPr="0059457A">
        <w:rPr>
          <w:rFonts w:ascii="Times New Roman" w:hAnsi="Times New Roman"/>
          <w:sz w:val="24"/>
          <w:szCs w:val="24"/>
          <w:lang w:eastAsia="en-US"/>
        </w:rPr>
        <w:t xml:space="preserve">.gada 30.septembrim. </w:t>
      </w:r>
    </w:p>
    <w:p w14:paraId="3CDE0A8D" w14:textId="77777777" w:rsidR="006941C4" w:rsidRPr="0059457A" w:rsidRDefault="006941C4" w:rsidP="006941C4">
      <w:pPr>
        <w:spacing w:before="0" w:after="0" w:line="240" w:lineRule="auto"/>
        <w:ind w:firstLine="680"/>
        <w:jc w:val="both"/>
        <w:rPr>
          <w:rFonts w:ascii="Times New Roman" w:hAnsi="Times New Roman"/>
          <w:color w:val="FF0000"/>
          <w:sz w:val="24"/>
          <w:szCs w:val="24"/>
          <w:lang w:eastAsia="en-US"/>
        </w:rPr>
      </w:pPr>
    </w:p>
    <w:p w14:paraId="2D4799FE" w14:textId="77777777" w:rsidR="006941C4" w:rsidRPr="0059457A" w:rsidRDefault="006941C4" w:rsidP="006941C4">
      <w:pPr>
        <w:numPr>
          <w:ilvl w:val="0"/>
          <w:numId w:val="42"/>
        </w:numPr>
        <w:spacing w:before="0" w:after="0" w:line="240" w:lineRule="auto"/>
        <w:jc w:val="center"/>
        <w:outlineLvl w:val="0"/>
        <w:rPr>
          <w:rFonts w:ascii="Times New Roman" w:hAnsi="Times New Roman"/>
          <w:b/>
          <w:sz w:val="24"/>
          <w:szCs w:val="24"/>
        </w:rPr>
      </w:pPr>
      <w:r w:rsidRPr="0059457A">
        <w:rPr>
          <w:rFonts w:ascii="Times New Roman" w:hAnsi="Times New Roman"/>
          <w:b/>
          <w:sz w:val="24"/>
          <w:szCs w:val="24"/>
        </w:rPr>
        <w:t>Līguma izpildes kārtība</w:t>
      </w:r>
    </w:p>
    <w:p w14:paraId="17ACB8EC" w14:textId="77777777" w:rsidR="006941C4" w:rsidRPr="0059457A" w:rsidRDefault="006941C4" w:rsidP="006941C4">
      <w:pPr>
        <w:numPr>
          <w:ilvl w:val="1"/>
          <w:numId w:val="42"/>
        </w:numPr>
        <w:spacing w:before="0" w:after="0" w:line="240" w:lineRule="auto"/>
        <w:ind w:left="0" w:firstLine="680"/>
        <w:jc w:val="both"/>
        <w:rPr>
          <w:rFonts w:ascii="Times New Roman" w:hAnsi="Times New Roman"/>
          <w:sz w:val="24"/>
          <w:szCs w:val="24"/>
        </w:rPr>
      </w:pPr>
      <w:r w:rsidRPr="0059457A">
        <w:rPr>
          <w:rFonts w:ascii="Times New Roman" w:hAnsi="Times New Roman"/>
          <w:sz w:val="24"/>
          <w:szCs w:val="24"/>
        </w:rPr>
        <w:t>Pasūtītājs nodrošina Izpildītājam Līguma izpildei nepieciešamo informāciju savas kompetences ietvaros, kā arī piekļuves iespējas Pakalpojumu sniegšanas vietās, ciktāl tas ir atkarīgs no Pasūtītāja.</w:t>
      </w:r>
    </w:p>
    <w:p w14:paraId="583EF499" w14:textId="77777777" w:rsidR="006941C4" w:rsidRPr="0059457A" w:rsidRDefault="006941C4" w:rsidP="006941C4">
      <w:pPr>
        <w:numPr>
          <w:ilvl w:val="1"/>
          <w:numId w:val="42"/>
        </w:numPr>
        <w:spacing w:before="0" w:after="0" w:line="240" w:lineRule="auto"/>
        <w:ind w:left="0" w:firstLine="680"/>
        <w:jc w:val="both"/>
        <w:rPr>
          <w:rFonts w:ascii="Times New Roman" w:eastAsia="Calibri" w:hAnsi="Times New Roman"/>
          <w:sz w:val="24"/>
          <w:szCs w:val="24"/>
        </w:rPr>
      </w:pPr>
      <w:r w:rsidRPr="0059457A">
        <w:rPr>
          <w:rFonts w:ascii="Times New Roman" w:eastAsia="Calibri" w:hAnsi="Times New Roman"/>
          <w:sz w:val="24"/>
          <w:szCs w:val="24"/>
        </w:rPr>
        <w:t>Izpildītājs pēc Pasūtītāja pieprasījuma informē to par Līguma izpildes gaitu, kā arī nekavējoties informē par apstākļiem, kas traucē Līguma izpildi pilnībā vai daļēji no Izpildītāja neatkarīgu iemeslu dēļ tiklīdz tādi apstākļi tiek konstatēti.</w:t>
      </w:r>
    </w:p>
    <w:p w14:paraId="023A7AA3" w14:textId="252614F5" w:rsidR="006941C4" w:rsidRPr="0059457A" w:rsidRDefault="006941C4" w:rsidP="006941C4">
      <w:pPr>
        <w:numPr>
          <w:ilvl w:val="1"/>
          <w:numId w:val="42"/>
        </w:numPr>
        <w:spacing w:before="0" w:after="0" w:line="240" w:lineRule="auto"/>
        <w:ind w:left="0" w:firstLine="680"/>
        <w:jc w:val="both"/>
        <w:rPr>
          <w:rFonts w:ascii="Times New Roman" w:eastAsia="Calibri" w:hAnsi="Times New Roman"/>
          <w:sz w:val="24"/>
          <w:szCs w:val="24"/>
        </w:rPr>
      </w:pPr>
      <w:r w:rsidRPr="0059457A">
        <w:rPr>
          <w:rFonts w:ascii="Times New Roman" w:eastAsia="Calibri" w:hAnsi="Times New Roman"/>
          <w:sz w:val="24"/>
          <w:szCs w:val="24"/>
        </w:rPr>
        <w:t>Izpildītājs sniedz Pakalpojumus pēc nepieciešamības, pamatojoties uz Pasūtītāja pilnvarotās kontaktpersonas pieprasījumu, kurā</w:t>
      </w:r>
      <w:r w:rsidRPr="0059457A">
        <w:rPr>
          <w:rFonts w:ascii="Times New Roman" w:hAnsi="Times New Roman"/>
          <w:sz w:val="24"/>
          <w:szCs w:val="24"/>
        </w:rPr>
        <w:t xml:space="preserve"> Pasūtītājs nosaka pļaujamās teritorijas (adreses un platību tajās</w:t>
      </w:r>
      <w:r w:rsidR="000D55AF" w:rsidRPr="0059457A">
        <w:rPr>
          <w:rFonts w:ascii="Times New Roman" w:hAnsi="Times New Roman"/>
          <w:sz w:val="24"/>
          <w:szCs w:val="24"/>
        </w:rPr>
        <w:t xml:space="preserve"> (tehniskā specifikācija)</w:t>
      </w:r>
      <w:r w:rsidRPr="0059457A">
        <w:rPr>
          <w:rFonts w:ascii="Times New Roman" w:hAnsi="Times New Roman"/>
          <w:sz w:val="24"/>
          <w:szCs w:val="24"/>
        </w:rPr>
        <w:t>) un informāciju par veicamajiem darbiem (turpmāk – Pieprasījums)</w:t>
      </w:r>
      <w:r w:rsidRPr="0059457A">
        <w:rPr>
          <w:rFonts w:ascii="Times New Roman" w:eastAsia="Calibri" w:hAnsi="Times New Roman"/>
          <w:sz w:val="24"/>
          <w:szCs w:val="24"/>
        </w:rPr>
        <w:t>:</w:t>
      </w:r>
    </w:p>
    <w:p w14:paraId="187F65A8" w14:textId="77777777" w:rsidR="006941C4" w:rsidRPr="0059457A" w:rsidRDefault="006941C4" w:rsidP="006941C4">
      <w:pPr>
        <w:numPr>
          <w:ilvl w:val="2"/>
          <w:numId w:val="42"/>
        </w:numPr>
        <w:spacing w:before="0" w:after="0" w:line="240" w:lineRule="auto"/>
        <w:ind w:left="0" w:firstLine="680"/>
        <w:jc w:val="both"/>
        <w:rPr>
          <w:rFonts w:ascii="Times New Roman" w:eastAsia="Calibri" w:hAnsi="Times New Roman"/>
          <w:sz w:val="24"/>
          <w:szCs w:val="24"/>
        </w:rPr>
      </w:pPr>
      <w:r w:rsidRPr="0059457A">
        <w:rPr>
          <w:rFonts w:ascii="Times New Roman" w:eastAsia="Calibri" w:hAnsi="Times New Roman"/>
          <w:sz w:val="24"/>
          <w:szCs w:val="24"/>
        </w:rPr>
        <w:t>Pieprasījums nedrīkst būt pretrunā ar Līguma un/vai tā pielikuma noteikumiem;</w:t>
      </w:r>
    </w:p>
    <w:p w14:paraId="6A6B987A" w14:textId="77777777" w:rsidR="006941C4" w:rsidRPr="0059457A" w:rsidRDefault="006941C4" w:rsidP="006941C4">
      <w:pPr>
        <w:numPr>
          <w:ilvl w:val="2"/>
          <w:numId w:val="42"/>
        </w:numPr>
        <w:spacing w:before="0" w:after="0" w:line="240" w:lineRule="auto"/>
        <w:ind w:left="0" w:firstLine="680"/>
        <w:jc w:val="both"/>
        <w:rPr>
          <w:rFonts w:ascii="Times New Roman" w:eastAsia="Calibri" w:hAnsi="Times New Roman"/>
          <w:sz w:val="24"/>
          <w:szCs w:val="24"/>
        </w:rPr>
      </w:pPr>
      <w:r w:rsidRPr="0059457A">
        <w:rPr>
          <w:rFonts w:ascii="Times New Roman" w:eastAsia="Calibri" w:hAnsi="Times New Roman"/>
          <w:sz w:val="24"/>
          <w:szCs w:val="24"/>
        </w:rPr>
        <w:t>Pieprasījums var attiekties uz atsevišķu Pakalpojumu sniegšanas reizi vai vairākām, par ko Norādījumos iekļaujama attiecīgā atzīme;</w:t>
      </w:r>
    </w:p>
    <w:p w14:paraId="3CC564E0" w14:textId="44CA43C2" w:rsidR="006941C4" w:rsidRPr="0059457A" w:rsidRDefault="006941C4" w:rsidP="006941C4">
      <w:pPr>
        <w:numPr>
          <w:ilvl w:val="2"/>
          <w:numId w:val="42"/>
        </w:numPr>
        <w:spacing w:before="0" w:after="0" w:line="240" w:lineRule="auto"/>
        <w:ind w:left="0" w:firstLine="680"/>
        <w:jc w:val="both"/>
        <w:rPr>
          <w:rFonts w:ascii="Times New Roman" w:eastAsia="Calibri" w:hAnsi="Times New Roman"/>
          <w:sz w:val="24"/>
          <w:szCs w:val="24"/>
        </w:rPr>
      </w:pPr>
      <w:r w:rsidRPr="0059457A">
        <w:rPr>
          <w:rFonts w:ascii="Times New Roman" w:eastAsia="Calibri" w:hAnsi="Times New Roman"/>
          <w:sz w:val="24"/>
          <w:szCs w:val="24"/>
        </w:rPr>
        <w:t>Pieprasījums nododams Izpildītājam telefoniski</w:t>
      </w:r>
      <w:r w:rsidR="000D55AF" w:rsidRPr="0059457A">
        <w:rPr>
          <w:rFonts w:ascii="Times New Roman" w:eastAsia="Calibri" w:hAnsi="Times New Roman"/>
          <w:sz w:val="24"/>
          <w:szCs w:val="24"/>
        </w:rPr>
        <w:t>;</w:t>
      </w:r>
    </w:p>
    <w:p w14:paraId="7BBBB612" w14:textId="59F70333" w:rsidR="006941C4" w:rsidRPr="0059457A" w:rsidRDefault="006941C4" w:rsidP="00BD571F">
      <w:pPr>
        <w:numPr>
          <w:ilvl w:val="2"/>
          <w:numId w:val="42"/>
        </w:numPr>
        <w:spacing w:before="0" w:after="0" w:line="240" w:lineRule="auto"/>
        <w:ind w:left="0" w:firstLine="680"/>
        <w:jc w:val="both"/>
        <w:rPr>
          <w:rFonts w:ascii="Times New Roman" w:eastAsia="Calibri" w:hAnsi="Times New Roman"/>
          <w:sz w:val="24"/>
          <w:szCs w:val="24"/>
        </w:rPr>
      </w:pPr>
      <w:r w:rsidRPr="0059457A">
        <w:rPr>
          <w:rFonts w:ascii="Times New Roman" w:hAnsi="Times New Roman"/>
          <w:sz w:val="24"/>
          <w:szCs w:val="24"/>
        </w:rPr>
        <w:t xml:space="preserve">Pasūtītāja pilnvarotā </w:t>
      </w:r>
      <w:r w:rsidRPr="0059457A">
        <w:rPr>
          <w:rFonts w:ascii="Times New Roman" w:hAnsi="Times New Roman"/>
          <w:bCs/>
          <w:sz w:val="24"/>
          <w:szCs w:val="24"/>
        </w:rPr>
        <w:t>kontaktpersona:</w:t>
      </w:r>
      <w:r w:rsidR="0059457A" w:rsidRPr="0059457A">
        <w:rPr>
          <w:rFonts w:ascii="Times New Roman" w:hAnsi="Times New Roman"/>
          <w:sz w:val="24"/>
          <w:szCs w:val="24"/>
        </w:rPr>
        <w:t xml:space="preserve"> Ražošanas nodaļas Tehniskais vadītājs Edgars Dubrovskis, tālrunis: 26426559</w:t>
      </w:r>
      <w:r w:rsidR="00BD571F" w:rsidRPr="0059457A">
        <w:rPr>
          <w:rFonts w:ascii="Times New Roman" w:hAnsi="Times New Roman"/>
          <w:sz w:val="24"/>
          <w:szCs w:val="24"/>
        </w:rPr>
        <w:t xml:space="preserve">, e-pasts: </w:t>
      </w:r>
      <w:r w:rsidR="0059457A" w:rsidRPr="0059457A">
        <w:rPr>
          <w:rFonts w:ascii="Times New Roman" w:hAnsi="Times New Roman"/>
          <w:sz w:val="24"/>
          <w:szCs w:val="24"/>
        </w:rPr>
        <w:t>edgars.dubrovskis</w:t>
      </w:r>
      <w:r w:rsidR="00411BFC">
        <w:rPr>
          <w:rFonts w:ascii="Times New Roman" w:hAnsi="Times New Roman"/>
          <w:sz w:val="24"/>
          <w:szCs w:val="24"/>
        </w:rPr>
        <w:t>@geserviss</w:t>
      </w:r>
      <w:r w:rsidR="007E5EF3" w:rsidRPr="0059457A">
        <w:rPr>
          <w:rFonts w:ascii="Times New Roman" w:hAnsi="Times New Roman"/>
          <w:sz w:val="24"/>
          <w:szCs w:val="24"/>
        </w:rPr>
        <w:t>.lv</w:t>
      </w:r>
      <w:r w:rsidR="0059457A" w:rsidRPr="0059457A">
        <w:rPr>
          <w:rFonts w:ascii="Times New Roman" w:hAnsi="Times New Roman"/>
          <w:sz w:val="24"/>
          <w:szCs w:val="24"/>
        </w:rPr>
        <w:t>.</w:t>
      </w:r>
    </w:p>
    <w:p w14:paraId="6B44C26E" w14:textId="77777777" w:rsidR="006941C4" w:rsidRPr="0059457A" w:rsidRDefault="006941C4" w:rsidP="006941C4">
      <w:pPr>
        <w:numPr>
          <w:ilvl w:val="2"/>
          <w:numId w:val="42"/>
        </w:numPr>
        <w:spacing w:before="0" w:after="0" w:line="240" w:lineRule="auto"/>
        <w:ind w:left="0" w:firstLine="680"/>
        <w:jc w:val="both"/>
        <w:rPr>
          <w:rFonts w:ascii="Times New Roman" w:eastAsia="Calibri" w:hAnsi="Times New Roman"/>
          <w:bCs/>
          <w:sz w:val="24"/>
          <w:szCs w:val="24"/>
        </w:rPr>
      </w:pPr>
      <w:r w:rsidRPr="0059457A">
        <w:rPr>
          <w:rFonts w:ascii="Times New Roman" w:hAnsi="Times New Roman"/>
          <w:sz w:val="24"/>
          <w:szCs w:val="24"/>
        </w:rPr>
        <w:t xml:space="preserve">Izpildītāja pilnvarotā </w:t>
      </w:r>
      <w:r w:rsidRPr="0059457A">
        <w:rPr>
          <w:rFonts w:ascii="Times New Roman" w:hAnsi="Times New Roman"/>
          <w:bCs/>
          <w:sz w:val="24"/>
          <w:szCs w:val="24"/>
        </w:rPr>
        <w:t>kontaktpersona: […].</w:t>
      </w:r>
    </w:p>
    <w:p w14:paraId="47E3D365" w14:textId="51CE5E6D" w:rsidR="006941C4" w:rsidRPr="0059457A" w:rsidRDefault="006941C4" w:rsidP="006941C4">
      <w:pPr>
        <w:numPr>
          <w:ilvl w:val="1"/>
          <w:numId w:val="42"/>
        </w:numPr>
        <w:spacing w:before="0" w:after="0" w:line="240" w:lineRule="auto"/>
        <w:ind w:left="0" w:firstLine="680"/>
        <w:jc w:val="both"/>
        <w:rPr>
          <w:rFonts w:ascii="Times New Roman" w:hAnsi="Times New Roman"/>
          <w:sz w:val="24"/>
          <w:szCs w:val="24"/>
        </w:rPr>
      </w:pPr>
      <w:r w:rsidRPr="0059457A">
        <w:rPr>
          <w:rFonts w:ascii="Times New Roman" w:hAnsi="Times New Roman"/>
          <w:sz w:val="24"/>
          <w:szCs w:val="24"/>
        </w:rPr>
        <w:lastRenderedPageBreak/>
        <w:t xml:space="preserve">Izpildītājs </w:t>
      </w:r>
      <w:r w:rsidR="000D55AF" w:rsidRPr="0059457A">
        <w:rPr>
          <w:rFonts w:ascii="Times New Roman" w:hAnsi="Times New Roman"/>
          <w:sz w:val="24"/>
          <w:szCs w:val="24"/>
        </w:rPr>
        <w:t xml:space="preserve">izdara </w:t>
      </w:r>
      <w:r w:rsidRPr="0059457A">
        <w:rPr>
          <w:rFonts w:ascii="Times New Roman" w:hAnsi="Times New Roman"/>
          <w:sz w:val="24"/>
          <w:szCs w:val="24"/>
        </w:rPr>
        <w:t xml:space="preserve">darbu </w:t>
      </w:r>
      <w:r w:rsidR="000D55AF" w:rsidRPr="0059457A">
        <w:rPr>
          <w:rFonts w:ascii="Times New Roman" w:hAnsi="Times New Roman"/>
          <w:sz w:val="24"/>
          <w:szCs w:val="24"/>
        </w:rPr>
        <w:t xml:space="preserve">trīs dienu </w:t>
      </w:r>
      <w:r w:rsidRPr="0059457A">
        <w:rPr>
          <w:rFonts w:ascii="Times New Roman" w:hAnsi="Times New Roman"/>
          <w:sz w:val="24"/>
          <w:szCs w:val="24"/>
        </w:rPr>
        <w:t>laikā pēc Pasūtītāja telefoniska vai elektroniska pieprasījuma brīža, ja vien Pieprasījumā nav noteikts precīzs izpildes termiņš.</w:t>
      </w:r>
      <w:r w:rsidR="004839F9" w:rsidRPr="0059457A">
        <w:rPr>
          <w:rFonts w:ascii="Times New Roman" w:hAnsi="Times New Roman"/>
          <w:sz w:val="24"/>
          <w:szCs w:val="24"/>
        </w:rPr>
        <w:t xml:space="preserve"> Par darba izpildi paziņo Pasūtītāja norādītājai kontaktpersonai ar foto fiksāciju, nosūtīt to uz telefonu vai e-pastu.</w:t>
      </w:r>
    </w:p>
    <w:p w14:paraId="2684E63B" w14:textId="65CC31C1" w:rsidR="006941C4" w:rsidRPr="0059457A" w:rsidRDefault="006941C4" w:rsidP="006941C4">
      <w:pPr>
        <w:numPr>
          <w:ilvl w:val="1"/>
          <w:numId w:val="42"/>
        </w:numPr>
        <w:spacing w:before="0" w:after="0" w:line="240" w:lineRule="auto"/>
        <w:ind w:left="0" w:firstLine="680"/>
        <w:jc w:val="both"/>
        <w:rPr>
          <w:rFonts w:ascii="Times New Roman" w:hAnsi="Times New Roman"/>
          <w:sz w:val="24"/>
          <w:szCs w:val="24"/>
          <w:lang w:eastAsia="en-US"/>
        </w:rPr>
      </w:pPr>
      <w:r w:rsidRPr="0059457A">
        <w:rPr>
          <w:rFonts w:ascii="Times New Roman" w:hAnsi="Times New Roman"/>
          <w:sz w:val="24"/>
          <w:szCs w:val="24"/>
          <w:lang w:eastAsia="en-US"/>
        </w:rPr>
        <w:t>Pakalpojuma apmaksa notiek, vadoties no faktiskās izpildes apjomiem vienā mēnesī, saskaņā ar pieņemšanas</w:t>
      </w:r>
      <w:r w:rsidR="007E5EF3" w:rsidRPr="0059457A">
        <w:rPr>
          <w:rFonts w:ascii="Times New Roman" w:hAnsi="Times New Roman"/>
          <w:sz w:val="24"/>
          <w:szCs w:val="24"/>
          <w:lang w:eastAsia="en-US"/>
        </w:rPr>
        <w:t xml:space="preserve"> </w:t>
      </w:r>
      <w:r w:rsidRPr="0059457A">
        <w:rPr>
          <w:rFonts w:ascii="Times New Roman" w:hAnsi="Times New Roman"/>
          <w:sz w:val="24"/>
          <w:szCs w:val="24"/>
          <w:lang w:eastAsia="en-US"/>
        </w:rPr>
        <w:t>–</w:t>
      </w:r>
      <w:r w:rsidR="007E5EF3" w:rsidRPr="0059457A">
        <w:rPr>
          <w:rFonts w:ascii="Times New Roman" w:hAnsi="Times New Roman"/>
          <w:sz w:val="24"/>
          <w:szCs w:val="24"/>
          <w:lang w:eastAsia="en-US"/>
        </w:rPr>
        <w:t xml:space="preserve"> </w:t>
      </w:r>
      <w:r w:rsidRPr="0059457A">
        <w:rPr>
          <w:rFonts w:ascii="Times New Roman" w:hAnsi="Times New Roman"/>
          <w:sz w:val="24"/>
          <w:szCs w:val="24"/>
          <w:lang w:eastAsia="en-US"/>
        </w:rPr>
        <w:t>nodošanas aktu (turpmāk – Akts) un rēķinu, kuru Izpildītājs iesniedz Pasūtītājam līdz nākamā mēneša 10. (desmitajam) datumam. Izpildītājs sagatavo Aktu,</w:t>
      </w:r>
      <w:r w:rsidR="00E60B9D" w:rsidRPr="0059457A">
        <w:rPr>
          <w:rFonts w:ascii="Times New Roman" w:hAnsi="Times New Roman"/>
          <w:sz w:val="24"/>
          <w:szCs w:val="24"/>
          <w:lang w:eastAsia="en-US"/>
        </w:rPr>
        <w:t>.</w:t>
      </w:r>
    </w:p>
    <w:p w14:paraId="538121FA" w14:textId="520F1A35" w:rsidR="006941C4" w:rsidRPr="0059457A" w:rsidRDefault="006941C4" w:rsidP="006941C4">
      <w:pPr>
        <w:numPr>
          <w:ilvl w:val="1"/>
          <w:numId w:val="42"/>
        </w:numPr>
        <w:spacing w:before="0" w:after="0" w:line="240" w:lineRule="auto"/>
        <w:ind w:left="0" w:firstLine="680"/>
        <w:jc w:val="both"/>
        <w:rPr>
          <w:rFonts w:ascii="Times New Roman" w:hAnsi="Times New Roman"/>
          <w:sz w:val="24"/>
          <w:szCs w:val="24"/>
          <w:lang w:eastAsia="en-US"/>
        </w:rPr>
      </w:pPr>
      <w:r w:rsidRPr="0059457A">
        <w:rPr>
          <w:rFonts w:ascii="Times New Roman" w:hAnsi="Times New Roman"/>
          <w:sz w:val="24"/>
          <w:szCs w:val="24"/>
          <w:lang w:eastAsia="en-US"/>
        </w:rPr>
        <w:t xml:space="preserve">Pasūtītājs pārbauda Akta un rēķina atbilstību Līguma noteikumiem un faktiskajiem izpildes apjomiem un apmaksā to, attiecīgo summu pārskaitot Izpildītāja bankas norēķinu kontā </w:t>
      </w:r>
      <w:r w:rsidR="00E60B9D" w:rsidRPr="0059457A">
        <w:rPr>
          <w:rFonts w:ascii="Times New Roman" w:hAnsi="Times New Roman"/>
          <w:sz w:val="24"/>
          <w:szCs w:val="24"/>
          <w:lang w:eastAsia="en-US"/>
        </w:rPr>
        <w:t>20</w:t>
      </w:r>
      <w:r w:rsidRPr="0059457A">
        <w:rPr>
          <w:rFonts w:ascii="Times New Roman" w:hAnsi="Times New Roman"/>
          <w:sz w:val="24"/>
          <w:szCs w:val="24"/>
          <w:lang w:eastAsia="en-US"/>
        </w:rPr>
        <w:t> (</w:t>
      </w:r>
      <w:r w:rsidR="00E60B9D" w:rsidRPr="0059457A">
        <w:rPr>
          <w:rFonts w:ascii="Times New Roman" w:hAnsi="Times New Roman"/>
          <w:sz w:val="24"/>
          <w:szCs w:val="24"/>
          <w:lang w:eastAsia="en-US"/>
        </w:rPr>
        <w:t>divdesmit</w:t>
      </w:r>
      <w:r w:rsidRPr="0059457A">
        <w:rPr>
          <w:rFonts w:ascii="Times New Roman" w:hAnsi="Times New Roman"/>
          <w:sz w:val="24"/>
          <w:szCs w:val="24"/>
          <w:lang w:eastAsia="en-US"/>
        </w:rPr>
        <w:t>)</w:t>
      </w:r>
      <w:r w:rsidR="00E60B9D" w:rsidRPr="0059457A">
        <w:rPr>
          <w:rFonts w:ascii="Times New Roman" w:hAnsi="Times New Roman"/>
          <w:sz w:val="24"/>
          <w:szCs w:val="24"/>
          <w:lang w:eastAsia="en-US"/>
        </w:rPr>
        <w:t xml:space="preserve"> </w:t>
      </w:r>
      <w:r w:rsidRPr="0059457A">
        <w:rPr>
          <w:rFonts w:ascii="Times New Roman" w:hAnsi="Times New Roman"/>
          <w:sz w:val="24"/>
          <w:szCs w:val="24"/>
          <w:lang w:eastAsia="en-US"/>
        </w:rPr>
        <w:t>dienu laikā no Līgumam atbilstoša rēķina saņemšanas dienas</w:t>
      </w:r>
      <w:r w:rsidRPr="0059457A">
        <w:rPr>
          <w:rFonts w:ascii="Times New Roman" w:hAnsi="Times New Roman"/>
          <w:sz w:val="24"/>
          <w:szCs w:val="24"/>
        </w:rPr>
        <w:t>.</w:t>
      </w:r>
    </w:p>
    <w:p w14:paraId="7C790716" w14:textId="77777777" w:rsidR="006941C4" w:rsidRPr="0059457A" w:rsidRDefault="006941C4" w:rsidP="006941C4">
      <w:pPr>
        <w:tabs>
          <w:tab w:val="left" w:pos="567"/>
          <w:tab w:val="left" w:pos="1134"/>
        </w:tabs>
        <w:spacing w:before="0" w:after="0" w:line="240" w:lineRule="auto"/>
        <w:ind w:left="680"/>
        <w:jc w:val="both"/>
        <w:rPr>
          <w:rFonts w:ascii="Times New Roman" w:hAnsi="Times New Roman"/>
          <w:color w:val="FF0000"/>
          <w:sz w:val="24"/>
          <w:szCs w:val="24"/>
        </w:rPr>
      </w:pPr>
    </w:p>
    <w:p w14:paraId="4A11C357" w14:textId="77777777" w:rsidR="006941C4" w:rsidRPr="0059457A" w:rsidRDefault="006941C4" w:rsidP="006941C4">
      <w:pPr>
        <w:numPr>
          <w:ilvl w:val="0"/>
          <w:numId w:val="42"/>
        </w:numPr>
        <w:spacing w:before="0" w:after="0" w:line="240" w:lineRule="auto"/>
        <w:jc w:val="center"/>
        <w:rPr>
          <w:rFonts w:ascii="Times New Roman" w:hAnsi="Times New Roman"/>
          <w:sz w:val="24"/>
          <w:szCs w:val="24"/>
        </w:rPr>
      </w:pPr>
      <w:r w:rsidRPr="0059457A">
        <w:rPr>
          <w:rFonts w:ascii="Times New Roman" w:hAnsi="Times New Roman"/>
          <w:b/>
          <w:bCs/>
          <w:sz w:val="24"/>
          <w:szCs w:val="24"/>
        </w:rPr>
        <w:t>Atbildība un nepārvarama vara</w:t>
      </w:r>
    </w:p>
    <w:p w14:paraId="0B268FDA" w14:textId="36A883CF" w:rsidR="006941C4" w:rsidRPr="0075428D" w:rsidRDefault="0075428D" w:rsidP="0075428D">
      <w:pPr>
        <w:numPr>
          <w:ilvl w:val="1"/>
          <w:numId w:val="42"/>
        </w:numPr>
        <w:spacing w:before="0" w:after="0" w:line="240" w:lineRule="auto"/>
        <w:ind w:left="0" w:firstLine="680"/>
        <w:jc w:val="both"/>
        <w:rPr>
          <w:rFonts w:ascii="Times New Roman" w:hAnsi="Times New Roman"/>
          <w:sz w:val="24"/>
          <w:szCs w:val="24"/>
        </w:rPr>
      </w:pPr>
      <w:r w:rsidRPr="0075428D">
        <w:rPr>
          <w:rFonts w:ascii="Times New Roman" w:hAnsi="Times New Roman"/>
          <w:sz w:val="24"/>
          <w:szCs w:val="24"/>
        </w:rPr>
        <w:t>Par Līguma 2.4. punktā neizpildi Izpildītājam tiek piemērota 100,00 EUR (viens simts</w:t>
      </w:r>
      <w:r w:rsidRPr="0075428D">
        <w:rPr>
          <w:rFonts w:ascii="Times New Roman" w:hAnsi="Times New Roman"/>
          <w:i/>
          <w:sz w:val="24"/>
          <w:szCs w:val="24"/>
        </w:rPr>
        <w:t xml:space="preserve"> </w:t>
      </w:r>
      <w:proofErr w:type="spellStart"/>
      <w:r w:rsidRPr="0075428D">
        <w:rPr>
          <w:rFonts w:ascii="Times New Roman" w:hAnsi="Times New Roman"/>
          <w:i/>
          <w:sz w:val="24"/>
          <w:szCs w:val="24"/>
        </w:rPr>
        <w:t>euro</w:t>
      </w:r>
      <w:proofErr w:type="spellEnd"/>
      <w:r w:rsidRPr="0075428D">
        <w:rPr>
          <w:rFonts w:ascii="Times New Roman" w:hAnsi="Times New Roman"/>
          <w:i/>
          <w:sz w:val="24"/>
          <w:szCs w:val="24"/>
        </w:rPr>
        <w:t xml:space="preserve"> </w:t>
      </w:r>
      <w:r w:rsidRPr="0075428D">
        <w:rPr>
          <w:rFonts w:ascii="Times New Roman" w:hAnsi="Times New Roman"/>
          <w:sz w:val="24"/>
          <w:szCs w:val="24"/>
        </w:rPr>
        <w:t>un 00 centi) soda nauda par katru reizi. Par</w:t>
      </w:r>
      <w:r w:rsidR="006941C4" w:rsidRPr="0075428D">
        <w:rPr>
          <w:rFonts w:ascii="Times New Roman" w:hAnsi="Times New Roman"/>
          <w:sz w:val="24"/>
          <w:szCs w:val="24"/>
        </w:rPr>
        <w:t xml:space="preserve"> Pakalpojuma sniegšanu, pārkāpjot Līgumā un/vai tā pielikumā noteiktos Pakalpojuma sniegšanas nosacījumus, </w:t>
      </w:r>
      <w:r w:rsidRPr="0075428D">
        <w:rPr>
          <w:rFonts w:ascii="Times New Roman" w:hAnsi="Times New Roman"/>
          <w:sz w:val="24"/>
          <w:szCs w:val="24"/>
        </w:rPr>
        <w:t xml:space="preserve">tiek piemērots </w:t>
      </w:r>
      <w:r w:rsidR="006941C4" w:rsidRPr="0075428D">
        <w:rPr>
          <w:rFonts w:ascii="Times New Roman" w:hAnsi="Times New Roman"/>
          <w:sz w:val="24"/>
          <w:szCs w:val="24"/>
        </w:rPr>
        <w:t>līgumsods 0,2 (divas desmitdaļas) procenta apmērā no Līguma kopējās summas par katru pārkāpumu. Līgumsoda</w:t>
      </w:r>
      <w:r w:rsidRPr="0075428D">
        <w:rPr>
          <w:rFonts w:ascii="Times New Roman" w:hAnsi="Times New Roman"/>
          <w:sz w:val="24"/>
          <w:szCs w:val="24"/>
        </w:rPr>
        <w:t xml:space="preserve"> un soda naudas</w:t>
      </w:r>
      <w:r w:rsidR="006941C4" w:rsidRPr="0075428D">
        <w:rPr>
          <w:rFonts w:ascii="Times New Roman" w:hAnsi="Times New Roman"/>
          <w:sz w:val="24"/>
          <w:szCs w:val="24"/>
        </w:rPr>
        <w:t xml:space="preserve"> samaksa neatbrīvo Izpildītāju no pienākumu izpildes.</w:t>
      </w:r>
    </w:p>
    <w:p w14:paraId="61694DA0" w14:textId="77777777" w:rsidR="006941C4" w:rsidRPr="0075428D" w:rsidRDefault="006941C4" w:rsidP="006941C4">
      <w:pPr>
        <w:numPr>
          <w:ilvl w:val="1"/>
          <w:numId w:val="42"/>
        </w:numPr>
        <w:spacing w:before="0" w:after="0" w:line="240" w:lineRule="auto"/>
        <w:ind w:left="0" w:firstLine="680"/>
        <w:jc w:val="both"/>
        <w:rPr>
          <w:rFonts w:ascii="Times New Roman" w:hAnsi="Times New Roman"/>
          <w:sz w:val="24"/>
          <w:szCs w:val="24"/>
        </w:rPr>
      </w:pPr>
      <w:r w:rsidRPr="0075428D">
        <w:rPr>
          <w:rFonts w:ascii="Times New Roman" w:hAnsi="Times New Roman"/>
          <w:sz w:val="24"/>
          <w:szCs w:val="24"/>
        </w:rPr>
        <w:t>Zaudējumus, kas radušies Izpildītāja vainas dēļ, Izpildītājs sedz no saviem līdzekļiem.</w:t>
      </w:r>
    </w:p>
    <w:p w14:paraId="1FD3CC24" w14:textId="77777777" w:rsidR="006941C4" w:rsidRPr="0075428D" w:rsidRDefault="006941C4" w:rsidP="006941C4">
      <w:pPr>
        <w:numPr>
          <w:ilvl w:val="1"/>
          <w:numId w:val="42"/>
        </w:numPr>
        <w:spacing w:before="0" w:after="0" w:line="240" w:lineRule="auto"/>
        <w:ind w:left="0" w:firstLine="680"/>
        <w:jc w:val="both"/>
        <w:rPr>
          <w:rFonts w:ascii="Times New Roman" w:hAnsi="Times New Roman"/>
          <w:sz w:val="24"/>
          <w:szCs w:val="24"/>
        </w:rPr>
      </w:pPr>
      <w:r w:rsidRPr="0075428D">
        <w:rPr>
          <w:rFonts w:ascii="Times New Roman" w:hAnsi="Times New Roman"/>
          <w:sz w:val="24"/>
          <w:szCs w:val="24"/>
        </w:rPr>
        <w:t>Izpildītājs Līguma izpildes ietvaros nodrošina nodarīto apkalpojamās teritorijas  un attiecīgo komunikāciju  infrastruktūras elementu bojājumu, kas radušies Izpildītāja vainas dēļ, novēršanu par saviem līdzekļiem iespējami īsā laikā, bet ne vēlāk kā 3 (trīs) darbdienu laikā no attiecīgā Pieprasījuma nosūtīšanas Izpildītājam.</w:t>
      </w:r>
    </w:p>
    <w:p w14:paraId="1B4B52D4" w14:textId="1ADABF2E" w:rsidR="006941C4" w:rsidRPr="0075428D" w:rsidRDefault="006941C4" w:rsidP="006941C4">
      <w:pPr>
        <w:numPr>
          <w:ilvl w:val="1"/>
          <w:numId w:val="42"/>
        </w:numPr>
        <w:spacing w:before="0" w:after="0" w:line="240" w:lineRule="auto"/>
        <w:ind w:left="0" w:firstLine="680"/>
        <w:jc w:val="both"/>
        <w:rPr>
          <w:rFonts w:ascii="Times New Roman" w:hAnsi="Times New Roman"/>
          <w:b/>
          <w:sz w:val="24"/>
          <w:szCs w:val="24"/>
        </w:rPr>
      </w:pPr>
      <w:r w:rsidRPr="0075428D">
        <w:rPr>
          <w:rFonts w:ascii="Times New Roman" w:hAnsi="Times New Roman"/>
          <w:sz w:val="24"/>
          <w:szCs w:val="24"/>
        </w:rPr>
        <w:t xml:space="preserve">Gadījumā, ja noteiktais maksājumu termiņš tiek nokavēts, Pasūtītājam jāmaksā līgumsods </w:t>
      </w:r>
      <w:r w:rsidR="008035AB" w:rsidRPr="0075428D">
        <w:rPr>
          <w:rFonts w:ascii="Times New Roman" w:hAnsi="Times New Roman"/>
          <w:sz w:val="24"/>
          <w:szCs w:val="24"/>
        </w:rPr>
        <w:t xml:space="preserve">0,1% (nulle komats viens procents) </w:t>
      </w:r>
      <w:r w:rsidRPr="0075428D">
        <w:rPr>
          <w:rFonts w:ascii="Times New Roman" w:hAnsi="Times New Roman"/>
          <w:sz w:val="24"/>
          <w:szCs w:val="24"/>
        </w:rPr>
        <w:t>apmērā no nokavētā maksājuma summas par katru nokavēto maksājuma dienu, bet ne vairāk kā 10 (desmit) procentu no attiecīgās summas.</w:t>
      </w:r>
    </w:p>
    <w:p w14:paraId="33B54903" w14:textId="77777777" w:rsidR="006941C4" w:rsidRPr="0075428D" w:rsidRDefault="006941C4" w:rsidP="006941C4">
      <w:pPr>
        <w:numPr>
          <w:ilvl w:val="1"/>
          <w:numId w:val="42"/>
        </w:numPr>
        <w:spacing w:before="0" w:after="0" w:line="240" w:lineRule="auto"/>
        <w:ind w:left="0" w:firstLine="680"/>
        <w:jc w:val="both"/>
        <w:rPr>
          <w:rFonts w:ascii="Times New Roman" w:hAnsi="Times New Roman"/>
          <w:b/>
          <w:sz w:val="24"/>
          <w:szCs w:val="24"/>
        </w:rPr>
      </w:pPr>
      <w:r w:rsidRPr="0075428D">
        <w:rPr>
          <w:rFonts w:ascii="Times New Roman" w:hAnsi="Times New Roman"/>
          <w:sz w:val="24"/>
          <w:szCs w:val="24"/>
        </w:rPr>
        <w:t>Līgumsodu samaksa neatbrīvo Puses no saistību izpildes.</w:t>
      </w:r>
    </w:p>
    <w:p w14:paraId="4CBEC232" w14:textId="77777777" w:rsidR="006941C4" w:rsidRPr="0075428D" w:rsidRDefault="006941C4" w:rsidP="006941C4">
      <w:pPr>
        <w:numPr>
          <w:ilvl w:val="1"/>
          <w:numId w:val="42"/>
        </w:numPr>
        <w:spacing w:before="0" w:after="0" w:line="240" w:lineRule="auto"/>
        <w:ind w:left="0" w:firstLine="680"/>
        <w:jc w:val="both"/>
        <w:rPr>
          <w:rFonts w:ascii="Times New Roman" w:hAnsi="Times New Roman"/>
          <w:b/>
          <w:sz w:val="24"/>
          <w:szCs w:val="24"/>
        </w:rPr>
      </w:pPr>
      <w:r w:rsidRPr="0075428D">
        <w:rPr>
          <w:rFonts w:ascii="Times New Roman" w:hAnsi="Times New Roman"/>
          <w:sz w:val="24"/>
          <w:szCs w:val="24"/>
        </w:rPr>
        <w:t>Pasūtītājam jebkurā brīdī ir tiesības vienpusēji atkāpties no Līguma, ja Līguma darbības laikā tas vismaz 3 (trīs) reizes konstatē, ka Pakalpojums netiek sniegts atbilstoši tehniskās specifikācijas un Līguma noteikumiem.</w:t>
      </w:r>
    </w:p>
    <w:p w14:paraId="2363C884" w14:textId="464310B0" w:rsidR="006941C4" w:rsidRPr="00D436DF" w:rsidRDefault="006941C4" w:rsidP="005E3B78">
      <w:pPr>
        <w:numPr>
          <w:ilvl w:val="1"/>
          <w:numId w:val="42"/>
        </w:numPr>
        <w:spacing w:before="0" w:after="0" w:line="240" w:lineRule="auto"/>
        <w:ind w:left="0" w:firstLine="680"/>
        <w:jc w:val="both"/>
        <w:rPr>
          <w:rFonts w:ascii="Times New Roman" w:hAnsi="Times New Roman"/>
          <w:b/>
          <w:sz w:val="24"/>
          <w:szCs w:val="24"/>
        </w:rPr>
      </w:pPr>
      <w:r w:rsidRPr="00D436DF">
        <w:rPr>
          <w:rFonts w:ascii="Times New Roman" w:hAnsi="Times New Roman"/>
          <w:sz w:val="24"/>
          <w:szCs w:val="24"/>
        </w:rPr>
        <w:t xml:space="preserve">Pasūtītājs patur tiesības vienpusēji </w:t>
      </w:r>
      <w:r w:rsidR="008035AB" w:rsidRPr="00D436DF">
        <w:rPr>
          <w:rFonts w:ascii="Times New Roman" w:hAnsi="Times New Roman"/>
          <w:sz w:val="24"/>
          <w:szCs w:val="24"/>
        </w:rPr>
        <w:t>izbeigt</w:t>
      </w:r>
      <w:r w:rsidRPr="00D436DF">
        <w:rPr>
          <w:rFonts w:ascii="Times New Roman" w:hAnsi="Times New Roman"/>
          <w:sz w:val="24"/>
          <w:szCs w:val="24"/>
        </w:rPr>
        <w:t xml:space="preserve"> Līgumu</w:t>
      </w:r>
      <w:r w:rsidR="008035AB" w:rsidRPr="00D436DF">
        <w:rPr>
          <w:rFonts w:ascii="Times New Roman" w:hAnsi="Times New Roman"/>
          <w:sz w:val="24"/>
          <w:szCs w:val="24"/>
        </w:rPr>
        <w:t>.</w:t>
      </w:r>
      <w:r w:rsidRPr="00D436DF">
        <w:rPr>
          <w:rFonts w:ascii="Times New Roman" w:hAnsi="Times New Roman"/>
          <w:sz w:val="24"/>
          <w:szCs w:val="24"/>
        </w:rPr>
        <w:t xml:space="preserve"> Līguma </w:t>
      </w:r>
      <w:r w:rsidR="008035AB" w:rsidRPr="00D436DF">
        <w:rPr>
          <w:rFonts w:ascii="Times New Roman" w:hAnsi="Times New Roman"/>
          <w:sz w:val="24"/>
          <w:szCs w:val="24"/>
        </w:rPr>
        <w:t>izbeigšana</w:t>
      </w:r>
      <w:r w:rsidRPr="00D436DF">
        <w:rPr>
          <w:rFonts w:ascii="Times New Roman" w:hAnsi="Times New Roman"/>
          <w:sz w:val="24"/>
          <w:szCs w:val="24"/>
        </w:rPr>
        <w:t xml:space="preserve"> </w:t>
      </w:r>
      <w:r w:rsidRPr="00D436DF">
        <w:rPr>
          <w:rFonts w:ascii="Times New Roman" w:hAnsi="Times New Roman"/>
          <w:sz w:val="24"/>
          <w:szCs w:val="24"/>
          <w:lang w:eastAsia="en-US"/>
        </w:rPr>
        <w:t>neietekmē jebkuras citas Pasūtītāja vai Izpildītāja tiesības, kas izriet no Līguma.</w:t>
      </w:r>
      <w:r w:rsidRPr="00D436DF">
        <w:rPr>
          <w:rFonts w:ascii="Times New Roman" w:hAnsi="Times New Roman"/>
          <w:sz w:val="24"/>
          <w:szCs w:val="24"/>
        </w:rPr>
        <w:t xml:space="preserve"> Puses veic galīgo norēķinu par faktiski sniegtajiem Līgumam atbilstošiem Pakalpojumiem Līgumā noteiktajā kārtībā.</w:t>
      </w:r>
    </w:p>
    <w:p w14:paraId="461033FD" w14:textId="77777777" w:rsidR="006941C4" w:rsidRPr="00D436DF" w:rsidRDefault="006941C4" w:rsidP="006941C4">
      <w:pPr>
        <w:numPr>
          <w:ilvl w:val="1"/>
          <w:numId w:val="42"/>
        </w:numPr>
        <w:spacing w:before="0" w:after="0" w:line="240" w:lineRule="auto"/>
        <w:ind w:left="0" w:firstLine="680"/>
        <w:jc w:val="both"/>
        <w:rPr>
          <w:rFonts w:ascii="Times New Roman" w:hAnsi="Times New Roman"/>
          <w:b/>
          <w:sz w:val="24"/>
          <w:szCs w:val="24"/>
        </w:rPr>
      </w:pPr>
      <w:r w:rsidRPr="00D436DF">
        <w:rPr>
          <w:rFonts w:ascii="Times New Roman" w:hAnsi="Times New Roman"/>
          <w:sz w:val="24"/>
          <w:szCs w:val="24"/>
        </w:rPr>
        <w:t>Puses neatbild par pilnīgu vai daļēju Līgumā paredzēto saistību neizpildi, ja šāda neizpilde ir notikusi nepārvaramas varas (</w:t>
      </w:r>
      <w:proofErr w:type="spellStart"/>
      <w:r w:rsidRPr="00D436DF">
        <w:rPr>
          <w:rFonts w:ascii="Times New Roman" w:hAnsi="Times New Roman"/>
          <w:sz w:val="24"/>
          <w:szCs w:val="24"/>
        </w:rPr>
        <w:t>Force</w:t>
      </w:r>
      <w:proofErr w:type="spellEnd"/>
      <w:r w:rsidRPr="00D436DF">
        <w:rPr>
          <w:rFonts w:ascii="Times New Roman" w:hAnsi="Times New Roman"/>
          <w:sz w:val="24"/>
          <w:szCs w:val="24"/>
        </w:rPr>
        <w:t xml:space="preserve"> </w:t>
      </w:r>
      <w:proofErr w:type="spellStart"/>
      <w:r w:rsidRPr="00D436DF">
        <w:rPr>
          <w:rFonts w:ascii="Times New Roman" w:hAnsi="Times New Roman"/>
          <w:sz w:val="24"/>
          <w:szCs w:val="24"/>
        </w:rPr>
        <w:t>Majeure</w:t>
      </w:r>
      <w:proofErr w:type="spellEnd"/>
      <w:r w:rsidRPr="00D436DF">
        <w:rPr>
          <w:rFonts w:ascii="Times New Roman" w:hAnsi="Times New Roman"/>
          <w:sz w:val="24"/>
          <w:szCs w:val="24"/>
        </w:rPr>
        <w:t>) apstākļu iestāšanās rezultātā pēc Līguma parakstīšanas dienas, kā posta vai nelaimes, kuru nebija iespējams ne paredzēt, ne novērst, rezultāts. Nepārvaramas varas (</w:t>
      </w:r>
      <w:proofErr w:type="spellStart"/>
      <w:r w:rsidRPr="00D436DF">
        <w:rPr>
          <w:rFonts w:ascii="Times New Roman" w:hAnsi="Times New Roman"/>
          <w:sz w:val="24"/>
          <w:szCs w:val="24"/>
        </w:rPr>
        <w:t>Force</w:t>
      </w:r>
      <w:proofErr w:type="spellEnd"/>
      <w:r w:rsidRPr="00D436DF">
        <w:rPr>
          <w:rFonts w:ascii="Times New Roman" w:hAnsi="Times New Roman"/>
          <w:sz w:val="24"/>
          <w:szCs w:val="24"/>
        </w:rPr>
        <w:t xml:space="preserve"> </w:t>
      </w:r>
      <w:proofErr w:type="spellStart"/>
      <w:r w:rsidRPr="00D436DF">
        <w:rPr>
          <w:rFonts w:ascii="Times New Roman" w:hAnsi="Times New Roman"/>
          <w:sz w:val="24"/>
          <w:szCs w:val="24"/>
        </w:rPr>
        <w:t>Majeure</w:t>
      </w:r>
      <w:proofErr w:type="spellEnd"/>
      <w:r w:rsidRPr="00D436DF">
        <w:rPr>
          <w:rFonts w:ascii="Times New Roman" w:hAnsi="Times New Roman"/>
          <w:sz w:val="24"/>
          <w:szCs w:val="24"/>
        </w:rPr>
        <w:t>) apstākļi  ietver sevī notikumus, kuri izriet ārpus Pušu kontroles un atbildības (dabas katastrofas, ūdens plūdi, ugunsnelaime, zemestrīce un citas stihiskas nelaimes, kā arī karš un kara darbība, streiki, valsts varas lēmumi, vai kādi citi normatīvie akti un citi apstākļi, kas neiekļaujas Pušu iespējamās kontroles robežās).</w:t>
      </w:r>
    </w:p>
    <w:p w14:paraId="76A7480C" w14:textId="77777777" w:rsidR="006941C4" w:rsidRPr="00D436DF" w:rsidRDefault="006941C4" w:rsidP="006941C4">
      <w:pPr>
        <w:numPr>
          <w:ilvl w:val="1"/>
          <w:numId w:val="42"/>
        </w:numPr>
        <w:spacing w:before="0" w:after="0" w:line="240" w:lineRule="auto"/>
        <w:ind w:left="0" w:firstLine="680"/>
        <w:jc w:val="both"/>
        <w:rPr>
          <w:rFonts w:ascii="Times New Roman" w:hAnsi="Times New Roman"/>
          <w:b/>
          <w:sz w:val="24"/>
          <w:szCs w:val="24"/>
        </w:rPr>
      </w:pPr>
      <w:r w:rsidRPr="00D436DF">
        <w:rPr>
          <w:rFonts w:ascii="Times New Roman" w:hAnsi="Times New Roman"/>
          <w:sz w:val="24"/>
          <w:szCs w:val="24"/>
        </w:rPr>
        <w:t>Puse, kas nokļuvusi nepārvaramas varas (</w:t>
      </w:r>
      <w:proofErr w:type="spellStart"/>
      <w:r w:rsidRPr="00D436DF">
        <w:rPr>
          <w:rFonts w:ascii="Times New Roman" w:hAnsi="Times New Roman"/>
          <w:sz w:val="24"/>
          <w:szCs w:val="24"/>
        </w:rPr>
        <w:t>Force</w:t>
      </w:r>
      <w:proofErr w:type="spellEnd"/>
      <w:r w:rsidRPr="00D436DF">
        <w:rPr>
          <w:rFonts w:ascii="Times New Roman" w:hAnsi="Times New Roman"/>
          <w:sz w:val="24"/>
          <w:szCs w:val="24"/>
        </w:rPr>
        <w:t xml:space="preserve"> </w:t>
      </w:r>
      <w:proofErr w:type="spellStart"/>
      <w:r w:rsidRPr="00D436DF">
        <w:rPr>
          <w:rFonts w:ascii="Times New Roman" w:hAnsi="Times New Roman"/>
          <w:sz w:val="24"/>
          <w:szCs w:val="24"/>
        </w:rPr>
        <w:t>Majeure</w:t>
      </w:r>
      <w:proofErr w:type="spellEnd"/>
      <w:r w:rsidRPr="00D436DF">
        <w:rPr>
          <w:rFonts w:ascii="Times New Roman" w:hAnsi="Times New Roman"/>
          <w:sz w:val="24"/>
          <w:szCs w:val="24"/>
        </w:rPr>
        <w:t>) apstākļos, bez kavēšanās rakstiski informē par to otru Pusi, pievienojot kompetentas iestādes izsniegtu izziņu, kura satur minēto apstākļu apstiprinājumu un raksturojumu. Ar rakstisku vienošanos Puses apliecinās, vai šādi nepārvaramas varas (</w:t>
      </w:r>
      <w:proofErr w:type="spellStart"/>
      <w:r w:rsidRPr="00D436DF">
        <w:rPr>
          <w:rFonts w:ascii="Times New Roman" w:hAnsi="Times New Roman"/>
          <w:sz w:val="24"/>
          <w:szCs w:val="24"/>
        </w:rPr>
        <w:t>Force</w:t>
      </w:r>
      <w:proofErr w:type="spellEnd"/>
      <w:r w:rsidRPr="00D436DF">
        <w:rPr>
          <w:rFonts w:ascii="Times New Roman" w:hAnsi="Times New Roman"/>
          <w:sz w:val="24"/>
          <w:szCs w:val="24"/>
        </w:rPr>
        <w:t xml:space="preserve"> </w:t>
      </w:r>
      <w:proofErr w:type="spellStart"/>
      <w:r w:rsidRPr="00D436DF">
        <w:rPr>
          <w:rFonts w:ascii="Times New Roman" w:hAnsi="Times New Roman"/>
          <w:sz w:val="24"/>
          <w:szCs w:val="24"/>
        </w:rPr>
        <w:t>Majeure</w:t>
      </w:r>
      <w:proofErr w:type="spellEnd"/>
      <w:r w:rsidRPr="00D436DF">
        <w:rPr>
          <w:rFonts w:ascii="Times New Roman" w:hAnsi="Times New Roman"/>
          <w:sz w:val="24"/>
          <w:szCs w:val="24"/>
        </w:rPr>
        <w:t xml:space="preserve">) apstākļi traucē vai padara Līguma saistību izpildi par neiespējamu, kā arī izlemj līgumsaistību turpināšanas vai izbeigšanas būtiskos jautājumus, un pievieno Līgumam. </w:t>
      </w:r>
    </w:p>
    <w:p w14:paraId="04B719B7" w14:textId="46E95DBB" w:rsidR="006D3F67" w:rsidRDefault="006D3F67">
      <w:pPr>
        <w:spacing w:before="0" w:after="0" w:line="240" w:lineRule="auto"/>
        <w:rPr>
          <w:rFonts w:ascii="Times New Roman" w:hAnsi="Times New Roman"/>
          <w:b/>
          <w:color w:val="FF0000"/>
          <w:sz w:val="24"/>
          <w:szCs w:val="24"/>
        </w:rPr>
      </w:pPr>
      <w:r w:rsidRPr="0059457A">
        <w:rPr>
          <w:rFonts w:ascii="Times New Roman" w:hAnsi="Times New Roman"/>
          <w:b/>
          <w:color w:val="FF0000"/>
          <w:sz w:val="24"/>
          <w:szCs w:val="24"/>
        </w:rPr>
        <w:br w:type="page"/>
      </w:r>
    </w:p>
    <w:p w14:paraId="7F6229CA" w14:textId="77777777" w:rsidR="006941C4" w:rsidRPr="0059457A" w:rsidRDefault="006941C4" w:rsidP="006941C4">
      <w:pPr>
        <w:widowControl w:val="0"/>
        <w:numPr>
          <w:ilvl w:val="0"/>
          <w:numId w:val="42"/>
        </w:numPr>
        <w:suppressAutoHyphens/>
        <w:spacing w:before="0" w:after="0" w:line="240" w:lineRule="auto"/>
        <w:jc w:val="center"/>
        <w:rPr>
          <w:rFonts w:ascii="Times New Roman" w:hAnsi="Times New Roman"/>
          <w:b/>
          <w:spacing w:val="-3"/>
          <w:sz w:val="24"/>
          <w:szCs w:val="24"/>
          <w:lang w:eastAsia="en-US"/>
        </w:rPr>
      </w:pPr>
      <w:r w:rsidRPr="0059457A">
        <w:rPr>
          <w:rFonts w:ascii="Times New Roman" w:hAnsi="Times New Roman"/>
          <w:b/>
          <w:spacing w:val="-3"/>
          <w:sz w:val="24"/>
          <w:szCs w:val="24"/>
          <w:lang w:eastAsia="en-US"/>
        </w:rPr>
        <w:lastRenderedPageBreak/>
        <w:t>Noslēguma noteikumi</w:t>
      </w:r>
    </w:p>
    <w:p w14:paraId="77D8609A" w14:textId="15E3F94C" w:rsidR="006941C4" w:rsidRPr="0059457A" w:rsidRDefault="006941C4" w:rsidP="006941C4">
      <w:pPr>
        <w:numPr>
          <w:ilvl w:val="1"/>
          <w:numId w:val="42"/>
        </w:numPr>
        <w:tabs>
          <w:tab w:val="left" w:pos="709"/>
        </w:tabs>
        <w:spacing w:before="0" w:after="0" w:line="240" w:lineRule="auto"/>
        <w:ind w:left="0" w:firstLine="680"/>
        <w:jc w:val="both"/>
        <w:rPr>
          <w:rFonts w:ascii="Times New Roman" w:hAnsi="Times New Roman"/>
          <w:sz w:val="24"/>
          <w:szCs w:val="24"/>
        </w:rPr>
      </w:pPr>
      <w:r w:rsidRPr="0059457A">
        <w:rPr>
          <w:rFonts w:ascii="Times New Roman" w:hAnsi="Times New Roman"/>
          <w:sz w:val="24"/>
          <w:szCs w:val="24"/>
        </w:rPr>
        <w:t>Līgumā var tikt veikti grozījumi, Pusēm parakstot vienošanos, kas kļūst par Līguma neatņemamu sastāvdaļu.</w:t>
      </w:r>
    </w:p>
    <w:p w14:paraId="42FEDE1E" w14:textId="77777777" w:rsidR="006941C4" w:rsidRPr="0059457A" w:rsidRDefault="006941C4" w:rsidP="006941C4">
      <w:pPr>
        <w:numPr>
          <w:ilvl w:val="1"/>
          <w:numId w:val="42"/>
        </w:numPr>
        <w:tabs>
          <w:tab w:val="left" w:pos="709"/>
        </w:tabs>
        <w:spacing w:before="0" w:after="0" w:line="240" w:lineRule="auto"/>
        <w:ind w:left="0" w:firstLine="680"/>
        <w:jc w:val="both"/>
        <w:rPr>
          <w:rFonts w:ascii="Times New Roman" w:hAnsi="Times New Roman"/>
          <w:sz w:val="24"/>
          <w:szCs w:val="24"/>
        </w:rPr>
      </w:pPr>
      <w:r w:rsidRPr="0059457A">
        <w:rPr>
          <w:rFonts w:ascii="Times New Roman" w:hAnsi="Times New Roman"/>
          <w:sz w:val="24"/>
          <w:szCs w:val="24"/>
        </w:rPr>
        <w:t>Jautājumus, kas nav atrunāti Līgumā, bet var rasties tā izpildes nodrošināšanas sakarā, Puses risina saskaņā ar Latvijas Republikas normatīvo aktu prasībām.</w:t>
      </w:r>
    </w:p>
    <w:p w14:paraId="469C0D93" w14:textId="77777777" w:rsidR="006941C4" w:rsidRPr="0059457A" w:rsidRDefault="006941C4" w:rsidP="006941C4">
      <w:pPr>
        <w:numPr>
          <w:ilvl w:val="1"/>
          <w:numId w:val="42"/>
        </w:numPr>
        <w:tabs>
          <w:tab w:val="left" w:pos="709"/>
        </w:tabs>
        <w:spacing w:before="0" w:after="0" w:line="240" w:lineRule="auto"/>
        <w:ind w:left="0" w:firstLine="680"/>
        <w:jc w:val="both"/>
        <w:rPr>
          <w:rFonts w:ascii="Times New Roman" w:hAnsi="Times New Roman"/>
          <w:sz w:val="24"/>
          <w:szCs w:val="24"/>
        </w:rPr>
      </w:pPr>
      <w:r w:rsidRPr="0059457A">
        <w:rPr>
          <w:rFonts w:ascii="Times New Roman" w:hAnsi="Times New Roman"/>
          <w:sz w:val="24"/>
          <w:szCs w:val="24"/>
        </w:rPr>
        <w:t>Pušu domstarpības, kas saistītas ar Līguma izpildi, tiek risinātas vienošanās ceļā. Vienošanās tiek noformēta rakstiski. Gadījumā, ja Puses nevar vienoties par konkrētu domstarpību risinājumu, strīds tiek nodots izskatīšanai Latvijas Republikas tiesā Latvijas Republikas normatīvajos aktos paredzētajā kārtībā.</w:t>
      </w:r>
    </w:p>
    <w:p w14:paraId="6BC190B9" w14:textId="77777777" w:rsidR="006941C4" w:rsidRPr="0059457A" w:rsidRDefault="006941C4" w:rsidP="006941C4">
      <w:pPr>
        <w:numPr>
          <w:ilvl w:val="1"/>
          <w:numId w:val="42"/>
        </w:numPr>
        <w:tabs>
          <w:tab w:val="left" w:pos="709"/>
        </w:tabs>
        <w:spacing w:before="0" w:after="0" w:line="240" w:lineRule="auto"/>
        <w:ind w:left="0" w:firstLine="680"/>
        <w:jc w:val="both"/>
        <w:rPr>
          <w:rFonts w:ascii="Times New Roman" w:hAnsi="Times New Roman"/>
          <w:sz w:val="24"/>
          <w:szCs w:val="24"/>
        </w:rPr>
      </w:pPr>
      <w:r w:rsidRPr="0059457A">
        <w:rPr>
          <w:rFonts w:ascii="Times New Roman" w:hAnsi="Times New Roman"/>
          <w:sz w:val="24"/>
          <w:szCs w:val="24"/>
        </w:rPr>
        <w:t>Gadījumā, ja Līguma darbības laikā notiek Pasūtītāja vai Izpildītāja reorganizācija, attiecīgās Puses tiesības un pienākumus realizēs tiesību un saistību pārņēmējs.</w:t>
      </w:r>
    </w:p>
    <w:p w14:paraId="7BD9FE9E" w14:textId="77777777" w:rsidR="006941C4" w:rsidRPr="0059457A" w:rsidRDefault="006941C4" w:rsidP="006941C4">
      <w:pPr>
        <w:numPr>
          <w:ilvl w:val="1"/>
          <w:numId w:val="42"/>
        </w:numPr>
        <w:tabs>
          <w:tab w:val="left" w:pos="709"/>
        </w:tabs>
        <w:spacing w:before="0" w:after="0" w:line="240" w:lineRule="auto"/>
        <w:ind w:left="0" w:firstLine="680"/>
        <w:jc w:val="both"/>
        <w:rPr>
          <w:rFonts w:ascii="Times New Roman" w:hAnsi="Times New Roman"/>
          <w:sz w:val="24"/>
          <w:szCs w:val="24"/>
        </w:rPr>
      </w:pPr>
      <w:r w:rsidRPr="0059457A">
        <w:rPr>
          <w:rFonts w:ascii="Times New Roman" w:hAnsi="Times New Roman"/>
          <w:sz w:val="24"/>
          <w:szCs w:val="24"/>
        </w:rPr>
        <w:t xml:space="preserve">Juridiskās adreses, norēķinu rekvizītu vai kontaktpersonas maiņas gadījumā Pušu pienākums ir </w:t>
      </w:r>
      <w:r w:rsidRPr="0059457A">
        <w:rPr>
          <w:rFonts w:ascii="Times New Roman" w:hAnsi="Times New Roman"/>
          <w:bCs/>
          <w:sz w:val="24"/>
          <w:szCs w:val="24"/>
        </w:rPr>
        <w:t>5 (piecu) darba dienu</w:t>
      </w:r>
      <w:r w:rsidRPr="0059457A">
        <w:rPr>
          <w:rFonts w:ascii="Times New Roman" w:hAnsi="Times New Roman"/>
          <w:sz w:val="24"/>
          <w:szCs w:val="24"/>
        </w:rPr>
        <w:t xml:space="preserve"> laikā paziņot par to otrai Pusei.</w:t>
      </w:r>
    </w:p>
    <w:p w14:paraId="7509E583" w14:textId="4E4B2140" w:rsidR="006941C4" w:rsidRPr="0059457A" w:rsidRDefault="006941C4" w:rsidP="006941C4">
      <w:pPr>
        <w:widowControl w:val="0"/>
        <w:numPr>
          <w:ilvl w:val="1"/>
          <w:numId w:val="42"/>
        </w:numPr>
        <w:tabs>
          <w:tab w:val="left" w:pos="709"/>
        </w:tabs>
        <w:suppressAutoHyphens/>
        <w:spacing w:before="0" w:after="0" w:line="240" w:lineRule="auto"/>
        <w:ind w:left="0" w:firstLine="680"/>
        <w:jc w:val="both"/>
        <w:rPr>
          <w:rFonts w:ascii="Times New Roman" w:hAnsi="Times New Roman"/>
          <w:sz w:val="24"/>
          <w:szCs w:val="24"/>
          <w:lang w:eastAsia="en-US"/>
        </w:rPr>
      </w:pPr>
      <w:r w:rsidRPr="0059457A">
        <w:rPr>
          <w:rFonts w:ascii="Times New Roman" w:hAnsi="Times New Roman"/>
          <w:sz w:val="24"/>
          <w:szCs w:val="24"/>
          <w:lang w:eastAsia="en-US"/>
        </w:rPr>
        <w:t xml:space="preserve">Līgums sagatavots uz </w:t>
      </w:r>
      <w:r w:rsidR="008B03A7" w:rsidRPr="0059457A">
        <w:rPr>
          <w:rFonts w:ascii="Times New Roman" w:hAnsi="Times New Roman"/>
          <w:sz w:val="24"/>
          <w:szCs w:val="24"/>
          <w:lang w:eastAsia="en-US"/>
        </w:rPr>
        <w:t>3</w:t>
      </w:r>
      <w:r w:rsidRPr="0059457A">
        <w:rPr>
          <w:rFonts w:ascii="Times New Roman" w:hAnsi="Times New Roman"/>
          <w:sz w:val="24"/>
          <w:szCs w:val="24"/>
          <w:lang w:eastAsia="en-US"/>
        </w:rPr>
        <w:t> (</w:t>
      </w:r>
      <w:r w:rsidR="008B03A7" w:rsidRPr="0059457A">
        <w:rPr>
          <w:rFonts w:ascii="Times New Roman" w:hAnsi="Times New Roman"/>
          <w:sz w:val="24"/>
          <w:szCs w:val="24"/>
          <w:lang w:eastAsia="en-US"/>
        </w:rPr>
        <w:t>trīs</w:t>
      </w:r>
      <w:r w:rsidRPr="0059457A">
        <w:rPr>
          <w:rFonts w:ascii="Times New Roman" w:hAnsi="Times New Roman"/>
          <w:sz w:val="24"/>
          <w:szCs w:val="24"/>
          <w:lang w:eastAsia="en-US"/>
        </w:rPr>
        <w:t>) lapām, ar ___ (___________) pielikumiem uz ___ (_______) lapām, 2 (divos) eksemplāros, katri Pusei pa 1 (vienam) eksemplāram. Abiem Līguma eksemplāriem ir vienāds juridiskais spēks.</w:t>
      </w:r>
      <w:r w:rsidRPr="0059457A">
        <w:rPr>
          <w:rFonts w:ascii="Times New Roman" w:hAnsi="Times New Roman"/>
          <w:bCs/>
          <w:spacing w:val="-3"/>
          <w:sz w:val="24"/>
          <w:szCs w:val="24"/>
          <w:lang w:eastAsia="en-US"/>
        </w:rPr>
        <w:t xml:space="preserve"> </w:t>
      </w:r>
    </w:p>
    <w:p w14:paraId="17B6C502" w14:textId="77777777" w:rsidR="006941C4" w:rsidRPr="0059457A" w:rsidRDefault="006941C4" w:rsidP="006941C4">
      <w:pPr>
        <w:tabs>
          <w:tab w:val="left" w:pos="709"/>
        </w:tabs>
        <w:spacing w:before="0" w:after="0" w:line="240" w:lineRule="auto"/>
        <w:ind w:left="680"/>
        <w:jc w:val="both"/>
        <w:rPr>
          <w:rFonts w:ascii="Times New Roman" w:hAnsi="Times New Roman"/>
          <w:sz w:val="24"/>
          <w:szCs w:val="24"/>
          <w:lang w:eastAsia="en-US"/>
        </w:rPr>
      </w:pPr>
    </w:p>
    <w:p w14:paraId="050AD5A2" w14:textId="77777777" w:rsidR="00FD66B1" w:rsidRPr="0059457A" w:rsidRDefault="00D64912" w:rsidP="00FD66B1">
      <w:pPr>
        <w:spacing w:before="0" w:after="0" w:line="240" w:lineRule="auto"/>
        <w:ind w:left="1800" w:hanging="1800"/>
        <w:jc w:val="both"/>
        <w:rPr>
          <w:rFonts w:ascii="Times New Roman" w:hAnsi="Times New Roman"/>
          <w:sz w:val="24"/>
          <w:szCs w:val="24"/>
        </w:rPr>
      </w:pPr>
      <w:r w:rsidRPr="0059457A">
        <w:rPr>
          <w:rFonts w:ascii="Times New Roman" w:hAnsi="Times New Roman"/>
          <w:sz w:val="24"/>
          <w:szCs w:val="24"/>
        </w:rPr>
        <w:t>Pielikumā</w:t>
      </w:r>
      <w:r w:rsidR="00FD66B1" w:rsidRPr="0059457A">
        <w:rPr>
          <w:rFonts w:ascii="Times New Roman" w:hAnsi="Times New Roman"/>
          <w:sz w:val="24"/>
          <w:szCs w:val="24"/>
        </w:rPr>
        <w:t xml:space="preserve">: </w:t>
      </w:r>
    </w:p>
    <w:p w14:paraId="31B7700D" w14:textId="6ACE3D19" w:rsidR="00FD66B1" w:rsidRPr="0059457A" w:rsidRDefault="00FD66B1" w:rsidP="00FD66B1">
      <w:pPr>
        <w:spacing w:before="0" w:after="0" w:line="240" w:lineRule="auto"/>
        <w:ind w:left="1800" w:hanging="1800"/>
        <w:jc w:val="both"/>
        <w:rPr>
          <w:rFonts w:ascii="Times New Roman" w:hAnsi="Times New Roman"/>
          <w:sz w:val="24"/>
          <w:szCs w:val="24"/>
        </w:rPr>
      </w:pPr>
      <w:r w:rsidRPr="0059457A">
        <w:rPr>
          <w:rFonts w:ascii="Times New Roman" w:hAnsi="Times New Roman"/>
          <w:sz w:val="24"/>
          <w:szCs w:val="24"/>
        </w:rPr>
        <w:t xml:space="preserve">1.Finanšu piedāvājums uz __ () lapām; </w:t>
      </w:r>
    </w:p>
    <w:p w14:paraId="09DFCEC7" w14:textId="77777777" w:rsidR="008B03A7" w:rsidRPr="0059457A" w:rsidRDefault="00FD66B1" w:rsidP="00FD66B1">
      <w:pPr>
        <w:spacing w:before="0" w:after="0" w:line="240" w:lineRule="auto"/>
        <w:ind w:left="1800" w:hanging="1800"/>
        <w:jc w:val="both"/>
        <w:rPr>
          <w:rFonts w:ascii="Times New Roman" w:hAnsi="Times New Roman"/>
          <w:sz w:val="24"/>
        </w:rPr>
      </w:pPr>
      <w:r w:rsidRPr="0059457A">
        <w:rPr>
          <w:rFonts w:ascii="Times New Roman" w:hAnsi="Times New Roman"/>
          <w:sz w:val="24"/>
        </w:rPr>
        <w:t>2. Tehniskā specifikācija uz __ () lapām</w:t>
      </w:r>
      <w:r w:rsidR="008B03A7" w:rsidRPr="0059457A">
        <w:rPr>
          <w:rFonts w:ascii="Times New Roman" w:hAnsi="Times New Roman"/>
          <w:sz w:val="24"/>
        </w:rPr>
        <w:t>;</w:t>
      </w:r>
    </w:p>
    <w:p w14:paraId="17F98052" w14:textId="0439B3CF" w:rsidR="00C13FAC" w:rsidRPr="0059457A" w:rsidRDefault="008B03A7" w:rsidP="00FD66B1">
      <w:pPr>
        <w:spacing w:before="0" w:after="0" w:line="240" w:lineRule="auto"/>
        <w:ind w:left="1800" w:hanging="1800"/>
        <w:jc w:val="both"/>
        <w:rPr>
          <w:rFonts w:ascii="Times New Roman" w:hAnsi="Times New Roman"/>
          <w:sz w:val="24"/>
          <w:szCs w:val="24"/>
        </w:rPr>
      </w:pPr>
      <w:r w:rsidRPr="0059457A">
        <w:rPr>
          <w:rFonts w:ascii="Times New Roman" w:hAnsi="Times New Roman"/>
          <w:sz w:val="24"/>
          <w:szCs w:val="24"/>
        </w:rPr>
        <w:t xml:space="preserve">3. Pieņemšanas – nodošanas akts uz </w:t>
      </w:r>
      <w:r w:rsidR="00D64912" w:rsidRPr="0059457A">
        <w:rPr>
          <w:rFonts w:ascii="Times New Roman" w:hAnsi="Times New Roman"/>
          <w:sz w:val="24"/>
          <w:szCs w:val="24"/>
        </w:rPr>
        <w:t xml:space="preserve"> </w:t>
      </w:r>
      <w:r w:rsidRPr="0059457A">
        <w:rPr>
          <w:rFonts w:ascii="Times New Roman" w:hAnsi="Times New Roman"/>
          <w:sz w:val="24"/>
        </w:rPr>
        <w:t>__ () lapām + izstrādāt (vienības).</w:t>
      </w:r>
    </w:p>
    <w:p w14:paraId="362AAD93" w14:textId="77777777" w:rsidR="004D507C" w:rsidRPr="0059457A" w:rsidRDefault="004D507C" w:rsidP="00C13FAC">
      <w:pPr>
        <w:spacing w:before="0" w:after="0" w:line="240" w:lineRule="auto"/>
        <w:jc w:val="both"/>
        <w:rPr>
          <w:sz w:val="22"/>
          <w:szCs w:val="22"/>
        </w:rPr>
      </w:pPr>
    </w:p>
    <w:p w14:paraId="2BE9FE29" w14:textId="47EBA463" w:rsidR="00D64912" w:rsidRPr="0059457A" w:rsidRDefault="00D64912" w:rsidP="003A606E">
      <w:pPr>
        <w:spacing w:before="0" w:after="0" w:line="240" w:lineRule="auto"/>
        <w:ind w:left="1800" w:hanging="1800"/>
        <w:jc w:val="both"/>
        <w:rPr>
          <w:rFonts w:ascii="Times New Roman" w:hAnsi="Times New Roman"/>
          <w:sz w:val="24"/>
          <w:szCs w:val="24"/>
        </w:rPr>
      </w:pPr>
      <w:r w:rsidRPr="0059457A">
        <w:rPr>
          <w:rFonts w:ascii="Times New Roman" w:hAnsi="Times New Roman"/>
          <w:sz w:val="24"/>
          <w:szCs w:val="24"/>
        </w:rPr>
        <w:tab/>
      </w:r>
    </w:p>
    <w:tbl>
      <w:tblPr>
        <w:tblW w:w="9356" w:type="dxa"/>
        <w:tblInd w:w="-147" w:type="dxa"/>
        <w:tblLook w:val="00A0" w:firstRow="1" w:lastRow="0" w:firstColumn="1" w:lastColumn="0" w:noHBand="0" w:noVBand="0"/>
      </w:tblPr>
      <w:tblGrid>
        <w:gridCol w:w="4537"/>
        <w:gridCol w:w="4819"/>
      </w:tblGrid>
      <w:tr w:rsidR="0059457A" w:rsidRPr="0059457A" w14:paraId="7D2B85F1" w14:textId="77777777" w:rsidTr="00D837F2">
        <w:tc>
          <w:tcPr>
            <w:tcW w:w="4537" w:type="dxa"/>
          </w:tcPr>
          <w:p w14:paraId="4AC84628" w14:textId="77777777" w:rsidR="00D64912" w:rsidRPr="0059457A" w:rsidRDefault="00D64912" w:rsidP="003A606E">
            <w:pPr>
              <w:spacing w:before="0" w:after="0" w:line="240" w:lineRule="auto"/>
              <w:rPr>
                <w:rFonts w:ascii="Times New Roman" w:hAnsi="Times New Roman"/>
                <w:b/>
                <w:sz w:val="24"/>
                <w:szCs w:val="24"/>
              </w:rPr>
            </w:pPr>
            <w:r w:rsidRPr="0059457A">
              <w:rPr>
                <w:rFonts w:ascii="Times New Roman" w:hAnsi="Times New Roman"/>
                <w:b/>
                <w:bCs/>
                <w:sz w:val="24"/>
                <w:szCs w:val="24"/>
              </w:rPr>
              <w:t>PASŪTĪTĀJS</w:t>
            </w:r>
            <w:r w:rsidRPr="0059457A">
              <w:rPr>
                <w:rFonts w:ascii="Times New Roman" w:hAnsi="Times New Roman"/>
                <w:b/>
                <w:sz w:val="24"/>
                <w:szCs w:val="24"/>
              </w:rPr>
              <w:t xml:space="preserve"> </w:t>
            </w:r>
          </w:p>
          <w:p w14:paraId="00384F84" w14:textId="1ABD6691" w:rsidR="00D64912" w:rsidRPr="0059457A" w:rsidRDefault="00D64912" w:rsidP="003A606E">
            <w:pPr>
              <w:spacing w:before="0" w:after="0" w:line="240" w:lineRule="auto"/>
              <w:rPr>
                <w:rFonts w:ascii="Times New Roman" w:hAnsi="Times New Roman"/>
                <w:b/>
                <w:sz w:val="24"/>
                <w:szCs w:val="24"/>
              </w:rPr>
            </w:pPr>
            <w:r w:rsidRPr="0059457A">
              <w:rPr>
                <w:rFonts w:ascii="Times New Roman" w:hAnsi="Times New Roman"/>
                <w:b/>
                <w:sz w:val="24"/>
                <w:szCs w:val="24"/>
              </w:rPr>
              <w:t xml:space="preserve">SIA “Gulbenes </w:t>
            </w:r>
            <w:r w:rsidR="00C41294">
              <w:rPr>
                <w:rFonts w:ascii="Times New Roman" w:hAnsi="Times New Roman"/>
                <w:b/>
                <w:sz w:val="24"/>
                <w:szCs w:val="24"/>
              </w:rPr>
              <w:t>Energo Serviss</w:t>
            </w:r>
            <w:r w:rsidRPr="0059457A">
              <w:rPr>
                <w:rFonts w:ascii="Times New Roman" w:hAnsi="Times New Roman"/>
                <w:b/>
                <w:sz w:val="24"/>
                <w:szCs w:val="24"/>
              </w:rPr>
              <w:t>”</w:t>
            </w:r>
          </w:p>
          <w:p w14:paraId="0B4F2C69" w14:textId="77777777" w:rsidR="00D64912" w:rsidRPr="0059457A" w:rsidRDefault="00D64912" w:rsidP="003A606E">
            <w:pPr>
              <w:spacing w:before="0" w:after="0" w:line="240" w:lineRule="auto"/>
              <w:ind w:firstLine="28"/>
              <w:rPr>
                <w:rFonts w:ascii="Times New Roman" w:hAnsi="Times New Roman"/>
                <w:sz w:val="24"/>
                <w:szCs w:val="24"/>
              </w:rPr>
            </w:pPr>
            <w:r w:rsidRPr="0059457A">
              <w:rPr>
                <w:rFonts w:ascii="Times New Roman" w:hAnsi="Times New Roman"/>
                <w:sz w:val="24"/>
                <w:szCs w:val="24"/>
              </w:rPr>
              <w:t>Reģistrācijas Nr. 54603000121</w:t>
            </w:r>
          </w:p>
          <w:p w14:paraId="7767671F" w14:textId="481C9CF1" w:rsidR="00D64912" w:rsidRPr="0059457A" w:rsidRDefault="00D64912" w:rsidP="003A606E">
            <w:pPr>
              <w:spacing w:before="0" w:after="0" w:line="240" w:lineRule="auto"/>
              <w:ind w:firstLine="28"/>
              <w:rPr>
                <w:rFonts w:ascii="Times New Roman" w:hAnsi="Times New Roman"/>
                <w:sz w:val="24"/>
                <w:szCs w:val="24"/>
              </w:rPr>
            </w:pPr>
            <w:r w:rsidRPr="0059457A">
              <w:rPr>
                <w:rFonts w:ascii="Times New Roman" w:hAnsi="Times New Roman"/>
                <w:sz w:val="24"/>
                <w:szCs w:val="24"/>
              </w:rPr>
              <w:t xml:space="preserve">Juridiskā adrese: </w:t>
            </w:r>
            <w:r w:rsidR="0059457A">
              <w:rPr>
                <w:rFonts w:ascii="Times New Roman" w:hAnsi="Times New Roman"/>
                <w:sz w:val="24"/>
                <w:szCs w:val="24"/>
              </w:rPr>
              <w:t xml:space="preserve">Blaumaņa iela 56A, </w:t>
            </w:r>
            <w:r w:rsidR="0059457A" w:rsidRPr="0059457A">
              <w:rPr>
                <w:rFonts w:ascii="Times New Roman" w:hAnsi="Times New Roman"/>
                <w:sz w:val="24"/>
                <w:szCs w:val="24"/>
              </w:rPr>
              <w:t>Gulbene</w:t>
            </w:r>
            <w:r w:rsidR="0059457A">
              <w:rPr>
                <w:rFonts w:ascii="Times New Roman" w:hAnsi="Times New Roman"/>
                <w:sz w:val="24"/>
                <w:szCs w:val="24"/>
              </w:rPr>
              <w:t xml:space="preserve">, </w:t>
            </w:r>
            <w:r w:rsidRPr="0059457A">
              <w:rPr>
                <w:rFonts w:ascii="Times New Roman" w:hAnsi="Times New Roman"/>
                <w:sz w:val="24"/>
                <w:szCs w:val="24"/>
              </w:rPr>
              <w:t>Gulbenes novads,</w:t>
            </w:r>
            <w:r w:rsidR="0059457A">
              <w:rPr>
                <w:rFonts w:ascii="Times New Roman" w:hAnsi="Times New Roman"/>
                <w:sz w:val="24"/>
                <w:szCs w:val="24"/>
              </w:rPr>
              <w:t xml:space="preserve"> </w:t>
            </w:r>
            <w:r w:rsidRPr="0059457A">
              <w:rPr>
                <w:rFonts w:ascii="Times New Roman" w:hAnsi="Times New Roman"/>
                <w:sz w:val="24"/>
                <w:szCs w:val="24"/>
              </w:rPr>
              <w:t>LV-4401</w:t>
            </w:r>
          </w:p>
          <w:p w14:paraId="54EC1A92" w14:textId="347ABDCF"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Banka: AS Swedbank</w:t>
            </w:r>
          </w:p>
          <w:p w14:paraId="00C42996" w14:textId="77777777"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Kods: HABA22</w:t>
            </w:r>
          </w:p>
          <w:p w14:paraId="007C0B1B" w14:textId="77777777" w:rsidR="00D64912" w:rsidRPr="0059457A" w:rsidRDefault="00D64912" w:rsidP="003A606E">
            <w:pPr>
              <w:spacing w:before="0" w:after="0" w:line="240" w:lineRule="auto"/>
              <w:ind w:firstLine="28"/>
              <w:rPr>
                <w:rFonts w:ascii="Times New Roman" w:hAnsi="Times New Roman"/>
                <w:sz w:val="24"/>
                <w:szCs w:val="24"/>
              </w:rPr>
            </w:pPr>
            <w:r w:rsidRPr="0059457A">
              <w:rPr>
                <w:rFonts w:ascii="Times New Roman" w:hAnsi="Times New Roman"/>
                <w:sz w:val="24"/>
                <w:szCs w:val="24"/>
              </w:rPr>
              <w:t>Konta Nr. LV51HABA0551004739392</w:t>
            </w:r>
          </w:p>
          <w:p w14:paraId="31C2B359" w14:textId="6C8E91C2" w:rsidR="00D64912" w:rsidRPr="0059457A" w:rsidRDefault="00D64912" w:rsidP="003A606E">
            <w:pPr>
              <w:spacing w:before="0" w:after="0" w:line="240" w:lineRule="auto"/>
              <w:ind w:firstLine="28"/>
              <w:rPr>
                <w:rFonts w:ascii="Times New Roman" w:hAnsi="Times New Roman"/>
                <w:sz w:val="24"/>
                <w:szCs w:val="24"/>
              </w:rPr>
            </w:pPr>
            <w:r w:rsidRPr="0059457A">
              <w:rPr>
                <w:rFonts w:ascii="Times New Roman" w:hAnsi="Times New Roman"/>
                <w:sz w:val="24"/>
                <w:szCs w:val="24"/>
              </w:rPr>
              <w:t>Tālr. 68627722</w:t>
            </w:r>
          </w:p>
          <w:p w14:paraId="15672693" w14:textId="03303036" w:rsidR="00D64912" w:rsidRPr="0059457A" w:rsidRDefault="00D64912" w:rsidP="003A606E">
            <w:pPr>
              <w:spacing w:before="0" w:after="0" w:line="240" w:lineRule="auto"/>
              <w:ind w:firstLine="28"/>
              <w:rPr>
                <w:rFonts w:ascii="Times New Roman" w:hAnsi="Times New Roman"/>
                <w:sz w:val="24"/>
                <w:szCs w:val="24"/>
              </w:rPr>
            </w:pPr>
            <w:r w:rsidRPr="0059457A">
              <w:rPr>
                <w:rFonts w:ascii="Times New Roman" w:hAnsi="Times New Roman"/>
                <w:sz w:val="24"/>
                <w:szCs w:val="24"/>
              </w:rPr>
              <w:t>e-pasts: info@</w:t>
            </w:r>
            <w:r w:rsidR="00C41294">
              <w:rPr>
                <w:rFonts w:ascii="Times New Roman" w:hAnsi="Times New Roman"/>
                <w:sz w:val="24"/>
                <w:szCs w:val="24"/>
              </w:rPr>
              <w:t>geserviss</w:t>
            </w:r>
            <w:r w:rsidRPr="0059457A">
              <w:rPr>
                <w:rFonts w:ascii="Times New Roman" w:hAnsi="Times New Roman"/>
                <w:sz w:val="24"/>
                <w:szCs w:val="24"/>
              </w:rPr>
              <w:t xml:space="preserve">.lv </w:t>
            </w:r>
          </w:p>
          <w:p w14:paraId="313F9A4D" w14:textId="77777777" w:rsidR="00D64912" w:rsidRPr="0059457A" w:rsidRDefault="00D64912" w:rsidP="003A606E">
            <w:pPr>
              <w:spacing w:before="0" w:after="0" w:line="240" w:lineRule="auto"/>
              <w:rPr>
                <w:rFonts w:ascii="Times New Roman" w:hAnsi="Times New Roman"/>
                <w:sz w:val="24"/>
                <w:szCs w:val="24"/>
              </w:rPr>
            </w:pPr>
          </w:p>
          <w:p w14:paraId="700F4357" w14:textId="77777777"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________________________</w:t>
            </w:r>
          </w:p>
          <w:p w14:paraId="14974E1E" w14:textId="31CD5CF0"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 xml:space="preserve">Valdes loceklis Rihards Korns </w:t>
            </w:r>
          </w:p>
        </w:tc>
        <w:tc>
          <w:tcPr>
            <w:tcW w:w="4819" w:type="dxa"/>
          </w:tcPr>
          <w:p w14:paraId="0B9C872E" w14:textId="278AACD7" w:rsidR="00D64912" w:rsidRPr="0059457A" w:rsidRDefault="0033224A" w:rsidP="003A606E">
            <w:pPr>
              <w:spacing w:before="0" w:after="0" w:line="240" w:lineRule="auto"/>
              <w:rPr>
                <w:rFonts w:ascii="Times New Roman" w:hAnsi="Times New Roman"/>
                <w:b/>
                <w:sz w:val="24"/>
                <w:szCs w:val="24"/>
              </w:rPr>
            </w:pPr>
            <w:r w:rsidRPr="0059457A">
              <w:rPr>
                <w:rFonts w:ascii="Times New Roman" w:hAnsi="Times New Roman"/>
                <w:b/>
                <w:sz w:val="24"/>
                <w:szCs w:val="24"/>
              </w:rPr>
              <w:t>IZPILDĪTĀJS</w:t>
            </w:r>
            <w:r w:rsidR="00D64912" w:rsidRPr="0059457A">
              <w:rPr>
                <w:rFonts w:ascii="Times New Roman" w:hAnsi="Times New Roman"/>
                <w:b/>
                <w:sz w:val="24"/>
                <w:szCs w:val="24"/>
              </w:rPr>
              <w:t xml:space="preserve"> </w:t>
            </w:r>
          </w:p>
          <w:p w14:paraId="0EFA9E9F" w14:textId="18AD4B67" w:rsidR="00D64912" w:rsidRPr="0059457A" w:rsidRDefault="0054537A" w:rsidP="003A606E">
            <w:pPr>
              <w:spacing w:before="0" w:after="0" w:line="240" w:lineRule="auto"/>
              <w:rPr>
                <w:rFonts w:ascii="Times New Roman" w:hAnsi="Times New Roman"/>
                <w:sz w:val="24"/>
                <w:szCs w:val="24"/>
              </w:rPr>
            </w:pPr>
            <w:r w:rsidRPr="0059457A">
              <w:rPr>
                <w:rFonts w:ascii="Times New Roman" w:hAnsi="Times New Roman"/>
                <w:b/>
                <w:sz w:val="24"/>
                <w:szCs w:val="24"/>
              </w:rPr>
              <w:t>--</w:t>
            </w:r>
          </w:p>
          <w:p w14:paraId="3FA3E200" w14:textId="32DE294C"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Reģistrācijas Nr.</w:t>
            </w:r>
          </w:p>
          <w:p w14:paraId="0D21E23C" w14:textId="44A2C14B"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 xml:space="preserve">Juridiskā adrese: </w:t>
            </w:r>
          </w:p>
          <w:p w14:paraId="67F0CF2B" w14:textId="6F7DB557"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 xml:space="preserve">Banka: </w:t>
            </w:r>
          </w:p>
          <w:p w14:paraId="1C488761" w14:textId="03EE7EA8"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 xml:space="preserve">Kods: </w:t>
            </w:r>
          </w:p>
          <w:p w14:paraId="257E5727" w14:textId="215639A7"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 xml:space="preserve">Konta Nr. </w:t>
            </w:r>
          </w:p>
          <w:p w14:paraId="7AE22E82" w14:textId="15A2CB19"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Tālr.</w:t>
            </w:r>
          </w:p>
          <w:p w14:paraId="521F2C09" w14:textId="2E733AC8"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 xml:space="preserve">e-pasts: </w:t>
            </w:r>
          </w:p>
          <w:p w14:paraId="10E92406" w14:textId="77777777" w:rsidR="00D64912" w:rsidRPr="0059457A" w:rsidRDefault="00D64912" w:rsidP="003A606E">
            <w:pPr>
              <w:spacing w:before="0" w:after="0" w:line="240" w:lineRule="auto"/>
              <w:rPr>
                <w:rFonts w:ascii="Times New Roman" w:hAnsi="Times New Roman"/>
                <w:sz w:val="24"/>
                <w:szCs w:val="24"/>
              </w:rPr>
            </w:pPr>
          </w:p>
          <w:p w14:paraId="5B17A9FC" w14:textId="77777777" w:rsidR="00D64912" w:rsidRPr="0059457A" w:rsidRDefault="00D64912" w:rsidP="003A606E">
            <w:pPr>
              <w:spacing w:before="0" w:after="0" w:line="240" w:lineRule="auto"/>
              <w:rPr>
                <w:rFonts w:ascii="Times New Roman" w:hAnsi="Times New Roman"/>
                <w:sz w:val="24"/>
                <w:szCs w:val="24"/>
              </w:rPr>
            </w:pPr>
            <w:r w:rsidRPr="0059457A">
              <w:rPr>
                <w:rFonts w:ascii="Times New Roman" w:hAnsi="Times New Roman"/>
                <w:sz w:val="24"/>
                <w:szCs w:val="24"/>
              </w:rPr>
              <w:t>________________________</w:t>
            </w:r>
          </w:p>
          <w:p w14:paraId="137EA924" w14:textId="77777777" w:rsidR="00D64912" w:rsidRPr="0059457A" w:rsidRDefault="00D64912" w:rsidP="003A606E">
            <w:pPr>
              <w:spacing w:before="0" w:after="0" w:line="240" w:lineRule="auto"/>
              <w:rPr>
                <w:rFonts w:ascii="Times New Roman" w:hAnsi="Times New Roman"/>
                <w:sz w:val="24"/>
                <w:szCs w:val="24"/>
              </w:rPr>
            </w:pPr>
          </w:p>
        </w:tc>
      </w:tr>
    </w:tbl>
    <w:p w14:paraId="09BE73C7" w14:textId="77777777" w:rsidR="00D64912" w:rsidRPr="0059457A" w:rsidRDefault="00D64912" w:rsidP="003A606E">
      <w:pPr>
        <w:spacing w:before="0" w:after="0" w:line="240" w:lineRule="auto"/>
        <w:rPr>
          <w:rFonts w:ascii="Times New Roman" w:hAnsi="Times New Roman"/>
          <w:color w:val="FF0000"/>
          <w:sz w:val="24"/>
          <w:szCs w:val="24"/>
        </w:rPr>
      </w:pPr>
    </w:p>
    <w:p w14:paraId="114DE1D8" w14:textId="6336FDB7" w:rsidR="007E5EF3" w:rsidRPr="0059457A" w:rsidRDefault="007E5EF3">
      <w:pPr>
        <w:spacing w:before="0" w:after="0" w:line="240" w:lineRule="auto"/>
        <w:rPr>
          <w:rFonts w:ascii="Times New Roman" w:hAnsi="Times New Roman"/>
          <w:b/>
          <w:color w:val="FF0000"/>
          <w:sz w:val="24"/>
          <w:szCs w:val="24"/>
        </w:rPr>
      </w:pPr>
      <w:r w:rsidRPr="0059457A">
        <w:rPr>
          <w:rFonts w:ascii="Times New Roman" w:hAnsi="Times New Roman"/>
          <w:b/>
          <w:color w:val="FF0000"/>
          <w:sz w:val="24"/>
          <w:szCs w:val="24"/>
        </w:rPr>
        <w:br w:type="page"/>
      </w:r>
    </w:p>
    <w:p w14:paraId="37D18EE8" w14:textId="216FBBEF" w:rsidR="007E5EF3" w:rsidRPr="0059457A" w:rsidRDefault="007E5EF3" w:rsidP="007E5EF3">
      <w:pPr>
        <w:spacing w:after="0" w:line="240" w:lineRule="auto"/>
        <w:jc w:val="center"/>
        <w:rPr>
          <w:rFonts w:ascii="Times New Roman" w:hAnsi="Times New Roman"/>
          <w:b/>
          <w:caps/>
          <w:sz w:val="24"/>
          <w:szCs w:val="24"/>
        </w:rPr>
      </w:pPr>
      <w:r w:rsidRPr="0059457A">
        <w:rPr>
          <w:rFonts w:ascii="Times New Roman" w:hAnsi="Times New Roman"/>
          <w:b/>
          <w:caps/>
          <w:sz w:val="24"/>
          <w:szCs w:val="24"/>
        </w:rPr>
        <w:lastRenderedPageBreak/>
        <w:t>nodošanas – pieņemšanas akts</w:t>
      </w:r>
    </w:p>
    <w:p w14:paraId="7D642B93" w14:textId="77777777" w:rsidR="007E5EF3" w:rsidRPr="0059457A" w:rsidRDefault="007E5EF3" w:rsidP="007E5EF3">
      <w:pPr>
        <w:spacing w:after="0" w:line="240" w:lineRule="auto"/>
        <w:jc w:val="center"/>
        <w:rPr>
          <w:rFonts w:ascii="Times New Roman" w:hAnsi="Times New Roman"/>
          <w:sz w:val="24"/>
          <w:szCs w:val="24"/>
        </w:rPr>
      </w:pPr>
      <w:r w:rsidRPr="0059457A">
        <w:rPr>
          <w:rFonts w:ascii="Times New Roman" w:hAnsi="Times New Roman"/>
          <w:sz w:val="24"/>
          <w:szCs w:val="24"/>
        </w:rPr>
        <w:t>Gulbenē</w:t>
      </w:r>
    </w:p>
    <w:p w14:paraId="06E8A9AE" w14:textId="77777777" w:rsidR="007E5EF3" w:rsidRPr="0059457A" w:rsidRDefault="007E5EF3" w:rsidP="007E5EF3">
      <w:pPr>
        <w:shd w:val="clear" w:color="auto" w:fill="FFFFFF"/>
        <w:tabs>
          <w:tab w:val="left" w:pos="5670"/>
        </w:tabs>
        <w:spacing w:after="0" w:line="240" w:lineRule="auto"/>
        <w:ind w:left="19"/>
        <w:jc w:val="both"/>
        <w:rPr>
          <w:rFonts w:ascii="Times New Roman" w:hAnsi="Times New Roman"/>
          <w:sz w:val="24"/>
          <w:szCs w:val="24"/>
        </w:rPr>
      </w:pPr>
    </w:p>
    <w:p w14:paraId="26C234AE" w14:textId="6A792B3D" w:rsidR="007E5EF3" w:rsidRPr="0059457A" w:rsidRDefault="007E5EF3" w:rsidP="007E5EF3">
      <w:pPr>
        <w:spacing w:after="0" w:line="240" w:lineRule="auto"/>
        <w:jc w:val="both"/>
        <w:rPr>
          <w:rFonts w:ascii="Times New Roman" w:hAnsi="Times New Roman"/>
          <w:sz w:val="24"/>
          <w:szCs w:val="24"/>
        </w:rPr>
      </w:pPr>
      <w:r w:rsidRPr="0059457A">
        <w:rPr>
          <w:rFonts w:ascii="Times New Roman" w:hAnsi="Times New Roman"/>
          <w:sz w:val="24"/>
          <w:szCs w:val="24"/>
        </w:rPr>
        <w:t>202</w:t>
      </w:r>
      <w:r w:rsidR="00C41294">
        <w:rPr>
          <w:rFonts w:ascii="Times New Roman" w:hAnsi="Times New Roman"/>
          <w:sz w:val="24"/>
          <w:szCs w:val="24"/>
        </w:rPr>
        <w:t>3</w:t>
      </w:r>
      <w:r w:rsidRPr="0059457A">
        <w:rPr>
          <w:rFonts w:ascii="Times New Roman" w:hAnsi="Times New Roman"/>
          <w:sz w:val="24"/>
          <w:szCs w:val="24"/>
        </w:rPr>
        <w:t>.gada __._____________</w:t>
      </w:r>
    </w:p>
    <w:p w14:paraId="036BC118" w14:textId="77777777" w:rsidR="007E5EF3" w:rsidRPr="0059457A" w:rsidRDefault="007E5EF3" w:rsidP="007E5EF3">
      <w:pPr>
        <w:spacing w:after="0" w:line="240" w:lineRule="auto"/>
        <w:jc w:val="both"/>
        <w:rPr>
          <w:rFonts w:ascii="Times New Roman" w:hAnsi="Times New Roman"/>
          <w:sz w:val="24"/>
          <w:szCs w:val="24"/>
        </w:rPr>
      </w:pPr>
    </w:p>
    <w:p w14:paraId="17EF2E5F" w14:textId="14CCFEA2" w:rsidR="007E5EF3" w:rsidRPr="0059457A" w:rsidRDefault="007E5EF3" w:rsidP="007E5EF3">
      <w:pPr>
        <w:suppressAutoHyphens/>
        <w:spacing w:after="0" w:line="240" w:lineRule="auto"/>
        <w:ind w:firstLine="720"/>
        <w:jc w:val="both"/>
        <w:rPr>
          <w:rFonts w:ascii="Times New Roman" w:hAnsi="Times New Roman"/>
          <w:sz w:val="24"/>
          <w:szCs w:val="24"/>
          <w:lang w:eastAsia="ar-SA"/>
        </w:rPr>
      </w:pPr>
      <w:r w:rsidRPr="0059457A">
        <w:rPr>
          <w:rFonts w:ascii="Times New Roman" w:hAnsi="Times New Roman"/>
          <w:b/>
          <w:bCs/>
          <w:sz w:val="24"/>
          <w:szCs w:val="24"/>
          <w:lang w:eastAsia="ar-SA"/>
        </w:rPr>
        <w:t xml:space="preserve">SIA “Gulbenes </w:t>
      </w:r>
      <w:r w:rsidR="00C41294">
        <w:rPr>
          <w:rFonts w:ascii="Times New Roman" w:hAnsi="Times New Roman"/>
          <w:b/>
          <w:bCs/>
          <w:sz w:val="24"/>
          <w:szCs w:val="24"/>
          <w:lang w:eastAsia="ar-SA"/>
        </w:rPr>
        <w:t>Energo Serviss</w:t>
      </w:r>
      <w:r w:rsidRPr="0059457A">
        <w:rPr>
          <w:rFonts w:ascii="Times New Roman" w:hAnsi="Times New Roman"/>
          <w:b/>
          <w:bCs/>
          <w:sz w:val="24"/>
          <w:szCs w:val="24"/>
          <w:lang w:eastAsia="ar-SA"/>
        </w:rPr>
        <w:t>”</w:t>
      </w:r>
      <w:r w:rsidRPr="0059457A">
        <w:rPr>
          <w:rFonts w:ascii="Times New Roman" w:hAnsi="Times New Roman"/>
          <w:sz w:val="24"/>
          <w:szCs w:val="24"/>
          <w:lang w:eastAsia="ar-SA"/>
        </w:rPr>
        <w:t xml:space="preserve">, reģistrācijas Nr.54603000121, juridiskā adrese: </w:t>
      </w:r>
      <w:r w:rsidR="0059457A" w:rsidRPr="0059457A">
        <w:rPr>
          <w:rFonts w:ascii="Times New Roman" w:hAnsi="Times New Roman"/>
          <w:sz w:val="24"/>
          <w:szCs w:val="24"/>
          <w:lang w:eastAsia="ar-SA"/>
        </w:rPr>
        <w:t>Blaumaņa iela 56A</w:t>
      </w:r>
      <w:r w:rsidRPr="0059457A">
        <w:rPr>
          <w:rFonts w:ascii="Times New Roman" w:hAnsi="Times New Roman"/>
          <w:sz w:val="24"/>
          <w:szCs w:val="24"/>
          <w:lang w:eastAsia="ar-SA"/>
        </w:rPr>
        <w:t xml:space="preserve">, Gulbene, LV-4401 (turpmāk – Pasūtītājs), tās valdes locekļa Riharda </w:t>
      </w:r>
      <w:proofErr w:type="spellStart"/>
      <w:r w:rsidRPr="0059457A">
        <w:rPr>
          <w:rFonts w:ascii="Times New Roman" w:hAnsi="Times New Roman"/>
          <w:sz w:val="24"/>
          <w:szCs w:val="24"/>
          <w:lang w:eastAsia="ar-SA"/>
        </w:rPr>
        <w:t>Korna</w:t>
      </w:r>
      <w:proofErr w:type="spellEnd"/>
      <w:r w:rsidRPr="0059457A">
        <w:rPr>
          <w:rFonts w:ascii="Times New Roman" w:hAnsi="Times New Roman"/>
          <w:sz w:val="24"/>
          <w:szCs w:val="24"/>
          <w:lang w:eastAsia="ar-SA"/>
        </w:rPr>
        <w:t xml:space="preserve"> personā, kurš rīkojas uz statūtu pamata, no vienas puses, un  </w:t>
      </w:r>
    </w:p>
    <w:p w14:paraId="4DD2BDAA" w14:textId="53B7337A" w:rsidR="007E5EF3" w:rsidRPr="0059457A" w:rsidRDefault="007E5EF3" w:rsidP="007E5EF3">
      <w:pPr>
        <w:spacing w:after="0" w:line="240" w:lineRule="auto"/>
        <w:ind w:firstLine="720"/>
        <w:jc w:val="both"/>
        <w:rPr>
          <w:rFonts w:ascii="Times New Roman" w:hAnsi="Times New Roman"/>
          <w:sz w:val="24"/>
          <w:szCs w:val="24"/>
        </w:rPr>
      </w:pPr>
      <w:r w:rsidRPr="0059457A">
        <w:rPr>
          <w:rFonts w:ascii="Times New Roman" w:hAnsi="Times New Roman"/>
          <w:b/>
          <w:bCs/>
          <w:sz w:val="24"/>
          <w:szCs w:val="24"/>
          <w:lang w:eastAsia="ru-RU"/>
        </w:rPr>
        <w:t>_____________________________________</w:t>
      </w:r>
      <w:r w:rsidRPr="0059457A">
        <w:rPr>
          <w:rFonts w:ascii="Times New Roman" w:hAnsi="Times New Roman"/>
          <w:sz w:val="24"/>
          <w:szCs w:val="24"/>
          <w:lang w:eastAsia="ru-RU"/>
        </w:rPr>
        <w:t xml:space="preserve">, </w:t>
      </w:r>
      <w:proofErr w:type="spellStart"/>
      <w:r w:rsidRPr="0059457A">
        <w:rPr>
          <w:rFonts w:ascii="Times New Roman" w:hAnsi="Times New Roman"/>
          <w:sz w:val="24"/>
          <w:szCs w:val="24"/>
          <w:lang w:eastAsia="ru-RU"/>
        </w:rPr>
        <w:t>Reģ.Nr</w:t>
      </w:r>
      <w:proofErr w:type="spellEnd"/>
      <w:r w:rsidRPr="0059457A">
        <w:rPr>
          <w:rFonts w:ascii="Times New Roman" w:hAnsi="Times New Roman"/>
          <w:sz w:val="24"/>
          <w:szCs w:val="24"/>
          <w:lang w:eastAsia="ru-RU"/>
        </w:rPr>
        <w:t xml:space="preserve">.________________, juridiskā adrese:______________________________, tās _______________________ personā,  kurš rīkojas saskaņā ar statūtiem (turpmāk – </w:t>
      </w:r>
      <w:r w:rsidRPr="0059457A">
        <w:rPr>
          <w:rFonts w:ascii="Times New Roman" w:hAnsi="Times New Roman"/>
          <w:bCs/>
          <w:sz w:val="24"/>
          <w:szCs w:val="24"/>
          <w:lang w:eastAsia="ru-RU"/>
        </w:rPr>
        <w:t>Izpildītājs</w:t>
      </w:r>
      <w:r w:rsidRPr="0059457A">
        <w:rPr>
          <w:rFonts w:ascii="Times New Roman" w:hAnsi="Times New Roman"/>
          <w:sz w:val="24"/>
          <w:szCs w:val="24"/>
          <w:lang w:eastAsia="ru-RU"/>
        </w:rPr>
        <w:t>), no otras puses, abi turpmāk kopā Puses vai individuāli</w:t>
      </w:r>
      <w:r w:rsidRPr="0059457A">
        <w:rPr>
          <w:szCs w:val="24"/>
          <w:lang w:eastAsia="ru-RU"/>
        </w:rPr>
        <w:t xml:space="preserve"> </w:t>
      </w:r>
      <w:r w:rsidRPr="0059457A">
        <w:rPr>
          <w:rFonts w:ascii="Times New Roman" w:hAnsi="Times New Roman"/>
          <w:sz w:val="24"/>
          <w:szCs w:val="24"/>
          <w:lang w:eastAsia="ru-RU"/>
        </w:rPr>
        <w:t>– Puse, pamatojoties uz</w:t>
      </w:r>
      <w:r w:rsidRPr="0059457A">
        <w:rPr>
          <w:rFonts w:ascii="Times New Roman" w:hAnsi="Times New Roman"/>
          <w:b/>
          <w:sz w:val="24"/>
          <w:szCs w:val="24"/>
          <w:lang w:eastAsia="ru-RU"/>
        </w:rPr>
        <w:t xml:space="preserve"> </w:t>
      </w:r>
      <w:r w:rsidRPr="0059457A">
        <w:rPr>
          <w:rFonts w:ascii="Times New Roman" w:hAnsi="Times New Roman"/>
          <w:bCs/>
          <w:sz w:val="24"/>
          <w:szCs w:val="24"/>
          <w:lang w:eastAsia="ru-RU"/>
        </w:rPr>
        <w:t>tirgus izpētes</w:t>
      </w:r>
      <w:r w:rsidRPr="0059457A">
        <w:rPr>
          <w:rFonts w:ascii="Times New Roman" w:hAnsi="Times New Roman"/>
          <w:b/>
          <w:sz w:val="24"/>
          <w:szCs w:val="24"/>
          <w:lang w:eastAsia="ru-RU"/>
        </w:rPr>
        <w:t xml:space="preserve"> </w:t>
      </w:r>
      <w:r w:rsidRPr="0059457A">
        <w:rPr>
          <w:rFonts w:ascii="Times New Roman" w:hAnsi="Times New Roman"/>
          <w:bCs/>
          <w:sz w:val="24"/>
          <w:szCs w:val="24"/>
        </w:rPr>
        <w:t xml:space="preserve">“Zāles pļaušana” ar ID </w:t>
      </w:r>
      <w:proofErr w:type="spellStart"/>
      <w:r w:rsidRPr="0059457A">
        <w:rPr>
          <w:rFonts w:ascii="Times New Roman" w:hAnsi="Times New Roman"/>
          <w:bCs/>
          <w:sz w:val="24"/>
          <w:szCs w:val="24"/>
        </w:rPr>
        <w:t>Nr.G</w:t>
      </w:r>
      <w:r w:rsidR="00C41294">
        <w:rPr>
          <w:rFonts w:ascii="Times New Roman" w:hAnsi="Times New Roman"/>
          <w:bCs/>
          <w:sz w:val="24"/>
          <w:szCs w:val="24"/>
        </w:rPr>
        <w:t>ES</w:t>
      </w:r>
      <w:proofErr w:type="spellEnd"/>
      <w:r w:rsidR="00C41294">
        <w:rPr>
          <w:rFonts w:ascii="Times New Roman" w:hAnsi="Times New Roman"/>
          <w:bCs/>
          <w:sz w:val="24"/>
          <w:szCs w:val="24"/>
        </w:rPr>
        <w:t>/</w:t>
      </w:r>
      <w:r w:rsidRPr="0059457A">
        <w:rPr>
          <w:rFonts w:ascii="Times New Roman" w:hAnsi="Times New Roman"/>
          <w:bCs/>
          <w:sz w:val="24"/>
          <w:szCs w:val="24"/>
        </w:rPr>
        <w:t>TI/</w:t>
      </w:r>
      <w:r w:rsidR="00C41294">
        <w:rPr>
          <w:rFonts w:ascii="Times New Roman" w:hAnsi="Times New Roman"/>
          <w:bCs/>
          <w:sz w:val="24"/>
          <w:szCs w:val="24"/>
        </w:rPr>
        <w:t>23/5</w:t>
      </w:r>
      <w:r w:rsidRPr="0059457A">
        <w:rPr>
          <w:rFonts w:ascii="Times New Roman" w:hAnsi="Times New Roman"/>
          <w:bCs/>
          <w:sz w:val="24"/>
          <w:szCs w:val="24"/>
        </w:rPr>
        <w:t xml:space="preserve"> </w:t>
      </w:r>
      <w:r w:rsidRPr="0059457A">
        <w:rPr>
          <w:rFonts w:ascii="Times New Roman" w:hAnsi="Times New Roman"/>
          <w:bCs/>
          <w:sz w:val="24"/>
          <w:szCs w:val="24"/>
          <w:lang w:eastAsia="ru-RU"/>
        </w:rPr>
        <w:t>rezultātiem</w:t>
      </w:r>
      <w:r w:rsidRPr="0059457A">
        <w:rPr>
          <w:rFonts w:ascii="Times New Roman" w:hAnsi="Times New Roman"/>
          <w:sz w:val="24"/>
          <w:szCs w:val="24"/>
          <w:lang w:eastAsia="ru-RU"/>
        </w:rPr>
        <w:t>, izsakot savu gribu brīvi – bez maldiem, viltus un spaidiem</w:t>
      </w:r>
      <w:r w:rsidRPr="0059457A">
        <w:rPr>
          <w:rFonts w:ascii="Times New Roman" w:hAnsi="Times New Roman"/>
          <w:sz w:val="24"/>
          <w:szCs w:val="24"/>
          <w:lang w:eastAsia="ar-SA"/>
        </w:rPr>
        <w:t xml:space="preserve">, </w:t>
      </w:r>
      <w:r w:rsidRPr="0059457A">
        <w:rPr>
          <w:rFonts w:ascii="Times New Roman" w:hAnsi="Times New Roman"/>
          <w:sz w:val="24"/>
          <w:szCs w:val="24"/>
        </w:rPr>
        <w:t>sastādīja šādu nodošanas – pieņemšanas aktu:</w:t>
      </w:r>
    </w:p>
    <w:p w14:paraId="42CFB299" w14:textId="77777777" w:rsidR="004839F9" w:rsidRPr="0059457A" w:rsidRDefault="004839F9" w:rsidP="007E5EF3">
      <w:pPr>
        <w:spacing w:after="0" w:line="240" w:lineRule="auto"/>
        <w:ind w:firstLine="720"/>
        <w:jc w:val="both"/>
        <w:rPr>
          <w:rFonts w:ascii="Times New Roman" w:hAnsi="Times New Roman"/>
          <w:sz w:val="24"/>
          <w:szCs w:val="24"/>
        </w:rPr>
      </w:pPr>
    </w:p>
    <w:p w14:paraId="28C303B7" w14:textId="630E4A08" w:rsidR="007E5EF3" w:rsidRPr="0059457A" w:rsidRDefault="004839F9" w:rsidP="004839F9">
      <w:pPr>
        <w:pStyle w:val="ListParagraph"/>
        <w:numPr>
          <w:ilvl w:val="3"/>
          <w:numId w:val="3"/>
        </w:numPr>
        <w:tabs>
          <w:tab w:val="left" w:pos="720"/>
        </w:tabs>
        <w:spacing w:before="0" w:after="0" w:line="240" w:lineRule="auto"/>
        <w:ind w:left="357" w:hanging="73"/>
        <w:jc w:val="both"/>
        <w:rPr>
          <w:rFonts w:ascii="Times New Roman" w:hAnsi="Times New Roman"/>
          <w:sz w:val="24"/>
          <w:szCs w:val="24"/>
        </w:rPr>
      </w:pPr>
      <w:r w:rsidRPr="0059457A">
        <w:rPr>
          <w:rFonts w:ascii="Times New Roman" w:hAnsi="Times New Roman"/>
          <w:sz w:val="24"/>
          <w:szCs w:val="24"/>
        </w:rPr>
        <w:t>Saskaņā ar 202</w:t>
      </w:r>
      <w:r w:rsidR="00C41294">
        <w:rPr>
          <w:rFonts w:ascii="Times New Roman" w:hAnsi="Times New Roman"/>
          <w:sz w:val="24"/>
          <w:szCs w:val="24"/>
        </w:rPr>
        <w:t>3</w:t>
      </w:r>
      <w:r w:rsidRPr="0059457A">
        <w:rPr>
          <w:rFonts w:ascii="Times New Roman" w:hAnsi="Times New Roman"/>
          <w:sz w:val="24"/>
          <w:szCs w:val="24"/>
        </w:rPr>
        <w:t>.gada ____.____ Sadarbības līgumu Nr._____________ Pasūtītājs 20 (divdesmit) dienu laikā samaksā Izpildītājam</w:t>
      </w:r>
      <w:r w:rsidRPr="0059457A">
        <w:rPr>
          <w:rFonts w:ascii="Times New Roman" w:hAnsi="Times New Roman"/>
          <w:sz w:val="24"/>
          <w:szCs w:val="24"/>
          <w:highlight w:val="white"/>
        </w:rPr>
        <w:t xml:space="preserve"> </w:t>
      </w:r>
      <w:r w:rsidRPr="0059457A">
        <w:rPr>
          <w:rFonts w:ascii="Times New Roman" w:hAnsi="Times New Roman"/>
          <w:sz w:val="24"/>
          <w:szCs w:val="24"/>
        </w:rPr>
        <w:t xml:space="preserve">_____________ EUR (___________ </w:t>
      </w:r>
      <w:proofErr w:type="spellStart"/>
      <w:r w:rsidRPr="0059457A">
        <w:rPr>
          <w:rFonts w:ascii="Times New Roman" w:hAnsi="Times New Roman"/>
          <w:i/>
          <w:iCs/>
          <w:sz w:val="24"/>
          <w:szCs w:val="24"/>
        </w:rPr>
        <w:t>euro</w:t>
      </w:r>
      <w:proofErr w:type="spellEnd"/>
      <w:r w:rsidRPr="0059457A">
        <w:rPr>
          <w:rFonts w:ascii="Times New Roman" w:hAnsi="Times New Roman"/>
          <w:sz w:val="24"/>
          <w:szCs w:val="24"/>
        </w:rPr>
        <w:t xml:space="preserve"> un ____ centi) un pievienotās vērtības nodokli _____________ EUR (___________ </w:t>
      </w:r>
      <w:proofErr w:type="spellStart"/>
      <w:r w:rsidRPr="0059457A">
        <w:rPr>
          <w:rFonts w:ascii="Times New Roman" w:hAnsi="Times New Roman"/>
          <w:i/>
          <w:iCs/>
          <w:sz w:val="24"/>
          <w:szCs w:val="24"/>
        </w:rPr>
        <w:t>euro</w:t>
      </w:r>
      <w:proofErr w:type="spellEnd"/>
      <w:r w:rsidRPr="0059457A">
        <w:rPr>
          <w:rFonts w:ascii="Times New Roman" w:hAnsi="Times New Roman"/>
          <w:sz w:val="24"/>
          <w:szCs w:val="24"/>
        </w:rPr>
        <w:t xml:space="preserve"> un ____ centi), kopā: _____________ EUR (___________ </w:t>
      </w:r>
      <w:proofErr w:type="spellStart"/>
      <w:r w:rsidRPr="0059457A">
        <w:rPr>
          <w:rFonts w:ascii="Times New Roman" w:hAnsi="Times New Roman"/>
          <w:i/>
          <w:iCs/>
          <w:sz w:val="24"/>
          <w:szCs w:val="24"/>
        </w:rPr>
        <w:t>euro</w:t>
      </w:r>
      <w:proofErr w:type="spellEnd"/>
      <w:r w:rsidRPr="0059457A">
        <w:rPr>
          <w:rFonts w:ascii="Times New Roman" w:hAnsi="Times New Roman"/>
          <w:sz w:val="24"/>
          <w:szCs w:val="24"/>
        </w:rPr>
        <w:t xml:space="preserve"> un ____ centi) saskaņā ar:</w:t>
      </w:r>
    </w:p>
    <w:p w14:paraId="2E9E0B3C" w14:textId="77777777" w:rsidR="004839F9" w:rsidRPr="0059457A" w:rsidRDefault="004839F9" w:rsidP="004839F9">
      <w:pPr>
        <w:spacing w:before="0" w:after="0" w:line="240" w:lineRule="auto"/>
        <w:ind w:left="1440"/>
        <w:jc w:val="both"/>
        <w:rPr>
          <w:rFonts w:ascii="Times New Roman" w:hAnsi="Times New Roman"/>
          <w:sz w:val="24"/>
          <w:szCs w:val="24"/>
        </w:rPr>
      </w:pPr>
    </w:p>
    <w:tbl>
      <w:tblPr>
        <w:tblStyle w:val="TableGrid"/>
        <w:tblW w:w="0" w:type="auto"/>
        <w:tblLook w:val="04A0" w:firstRow="1" w:lastRow="0" w:firstColumn="1" w:lastColumn="0" w:noHBand="0" w:noVBand="1"/>
      </w:tblPr>
      <w:tblGrid>
        <w:gridCol w:w="943"/>
        <w:gridCol w:w="3052"/>
        <w:gridCol w:w="1462"/>
        <w:gridCol w:w="1799"/>
        <w:gridCol w:w="1805"/>
      </w:tblGrid>
      <w:tr w:rsidR="0059457A" w:rsidRPr="0059457A" w14:paraId="4EFB97EF" w14:textId="77777777" w:rsidTr="004839F9">
        <w:tc>
          <w:tcPr>
            <w:tcW w:w="943" w:type="dxa"/>
          </w:tcPr>
          <w:p w14:paraId="1400F243" w14:textId="36854B1A" w:rsidR="004839F9" w:rsidRPr="0059457A" w:rsidRDefault="004839F9" w:rsidP="004839F9">
            <w:pPr>
              <w:spacing w:after="0" w:line="240" w:lineRule="auto"/>
              <w:jc w:val="center"/>
              <w:rPr>
                <w:rFonts w:ascii="Times New Roman" w:hAnsi="Times New Roman"/>
                <w:b/>
                <w:sz w:val="24"/>
                <w:szCs w:val="24"/>
              </w:rPr>
            </w:pPr>
            <w:proofErr w:type="spellStart"/>
            <w:r w:rsidRPr="0059457A">
              <w:rPr>
                <w:rFonts w:ascii="Times New Roman" w:hAnsi="Times New Roman"/>
                <w:b/>
                <w:sz w:val="24"/>
                <w:szCs w:val="24"/>
              </w:rPr>
              <w:t>Nr.p.k</w:t>
            </w:r>
            <w:proofErr w:type="spellEnd"/>
            <w:r w:rsidRPr="0059457A">
              <w:rPr>
                <w:rFonts w:ascii="Times New Roman" w:hAnsi="Times New Roman"/>
                <w:b/>
                <w:sz w:val="24"/>
                <w:szCs w:val="24"/>
              </w:rPr>
              <w:t>.</w:t>
            </w:r>
          </w:p>
        </w:tc>
        <w:tc>
          <w:tcPr>
            <w:tcW w:w="3052" w:type="dxa"/>
          </w:tcPr>
          <w:p w14:paraId="035AA4E6" w14:textId="3889C8E9" w:rsidR="004839F9" w:rsidRPr="0059457A" w:rsidRDefault="004839F9" w:rsidP="004839F9">
            <w:pPr>
              <w:spacing w:after="0" w:line="240" w:lineRule="auto"/>
              <w:jc w:val="center"/>
              <w:rPr>
                <w:rFonts w:ascii="Times New Roman" w:hAnsi="Times New Roman"/>
                <w:b/>
                <w:sz w:val="24"/>
                <w:szCs w:val="24"/>
              </w:rPr>
            </w:pPr>
            <w:r w:rsidRPr="0059457A">
              <w:rPr>
                <w:rFonts w:ascii="Times New Roman" w:hAnsi="Times New Roman"/>
                <w:b/>
                <w:sz w:val="24"/>
                <w:szCs w:val="24"/>
              </w:rPr>
              <w:t>Objekts</w:t>
            </w:r>
          </w:p>
        </w:tc>
        <w:tc>
          <w:tcPr>
            <w:tcW w:w="1462" w:type="dxa"/>
          </w:tcPr>
          <w:p w14:paraId="4774B3A4" w14:textId="54CF25BC" w:rsidR="004839F9" w:rsidRPr="0059457A" w:rsidRDefault="004839F9" w:rsidP="004839F9">
            <w:pPr>
              <w:spacing w:after="0" w:line="240" w:lineRule="auto"/>
              <w:jc w:val="center"/>
              <w:rPr>
                <w:rFonts w:ascii="Times New Roman" w:hAnsi="Times New Roman"/>
                <w:b/>
                <w:sz w:val="24"/>
                <w:szCs w:val="24"/>
              </w:rPr>
            </w:pPr>
            <w:r w:rsidRPr="0059457A">
              <w:rPr>
                <w:rFonts w:ascii="Times New Roman" w:hAnsi="Times New Roman"/>
                <w:b/>
                <w:sz w:val="24"/>
                <w:szCs w:val="24"/>
              </w:rPr>
              <w:t>ha</w:t>
            </w:r>
          </w:p>
        </w:tc>
        <w:tc>
          <w:tcPr>
            <w:tcW w:w="1799" w:type="dxa"/>
          </w:tcPr>
          <w:p w14:paraId="631C7B3C" w14:textId="1A06AB70" w:rsidR="004839F9" w:rsidRPr="0059457A" w:rsidRDefault="004839F9" w:rsidP="004839F9">
            <w:pPr>
              <w:spacing w:after="0" w:line="240" w:lineRule="auto"/>
              <w:jc w:val="center"/>
              <w:rPr>
                <w:rFonts w:ascii="Times New Roman" w:hAnsi="Times New Roman"/>
                <w:b/>
                <w:sz w:val="24"/>
                <w:szCs w:val="24"/>
              </w:rPr>
            </w:pPr>
            <w:r w:rsidRPr="0059457A">
              <w:rPr>
                <w:rFonts w:ascii="Times New Roman" w:hAnsi="Times New Roman"/>
                <w:b/>
                <w:sz w:val="24"/>
                <w:szCs w:val="24"/>
              </w:rPr>
              <w:t>m</w:t>
            </w:r>
            <w:r w:rsidRPr="0059457A">
              <w:rPr>
                <w:rFonts w:ascii="Times New Roman" w:hAnsi="Times New Roman"/>
                <w:b/>
                <w:sz w:val="24"/>
                <w:szCs w:val="24"/>
                <w:vertAlign w:val="superscript"/>
              </w:rPr>
              <w:t>2</w:t>
            </w:r>
          </w:p>
        </w:tc>
        <w:tc>
          <w:tcPr>
            <w:tcW w:w="1805" w:type="dxa"/>
          </w:tcPr>
          <w:p w14:paraId="56B092C6" w14:textId="52D078F3" w:rsidR="004839F9" w:rsidRPr="0059457A" w:rsidRDefault="004839F9" w:rsidP="004839F9">
            <w:pPr>
              <w:spacing w:after="0" w:line="240" w:lineRule="auto"/>
              <w:jc w:val="center"/>
              <w:rPr>
                <w:rFonts w:ascii="Times New Roman" w:hAnsi="Times New Roman"/>
                <w:b/>
                <w:sz w:val="24"/>
                <w:szCs w:val="24"/>
              </w:rPr>
            </w:pPr>
            <w:r w:rsidRPr="0059457A">
              <w:rPr>
                <w:rFonts w:ascii="Times New Roman" w:hAnsi="Times New Roman"/>
                <w:b/>
                <w:sz w:val="24"/>
                <w:szCs w:val="24"/>
              </w:rPr>
              <w:t>Summa</w:t>
            </w:r>
          </w:p>
        </w:tc>
      </w:tr>
      <w:tr w:rsidR="0059457A" w:rsidRPr="0059457A" w14:paraId="5C62F365" w14:textId="77777777" w:rsidTr="004839F9">
        <w:tc>
          <w:tcPr>
            <w:tcW w:w="943" w:type="dxa"/>
          </w:tcPr>
          <w:p w14:paraId="25009C25" w14:textId="4404692C" w:rsidR="004839F9" w:rsidRPr="0059457A" w:rsidRDefault="004839F9" w:rsidP="004839F9">
            <w:pPr>
              <w:spacing w:after="0" w:line="240" w:lineRule="auto"/>
              <w:jc w:val="both"/>
              <w:rPr>
                <w:rFonts w:ascii="Times New Roman" w:hAnsi="Times New Roman"/>
                <w:sz w:val="24"/>
                <w:szCs w:val="24"/>
              </w:rPr>
            </w:pPr>
            <w:r w:rsidRPr="0059457A">
              <w:rPr>
                <w:rFonts w:ascii="Times New Roman" w:hAnsi="Times New Roman"/>
                <w:sz w:val="24"/>
                <w:szCs w:val="24"/>
              </w:rPr>
              <w:t>1.</w:t>
            </w:r>
          </w:p>
        </w:tc>
        <w:tc>
          <w:tcPr>
            <w:tcW w:w="3052" w:type="dxa"/>
          </w:tcPr>
          <w:p w14:paraId="2372F5A2" w14:textId="77777777" w:rsidR="004839F9" w:rsidRPr="0059457A" w:rsidRDefault="004839F9" w:rsidP="004839F9">
            <w:pPr>
              <w:spacing w:after="0" w:line="240" w:lineRule="auto"/>
              <w:jc w:val="both"/>
              <w:rPr>
                <w:rFonts w:ascii="Times New Roman" w:hAnsi="Times New Roman"/>
                <w:sz w:val="24"/>
                <w:szCs w:val="24"/>
              </w:rPr>
            </w:pPr>
          </w:p>
        </w:tc>
        <w:tc>
          <w:tcPr>
            <w:tcW w:w="1462" w:type="dxa"/>
          </w:tcPr>
          <w:p w14:paraId="0C46188E" w14:textId="77777777" w:rsidR="004839F9" w:rsidRPr="0059457A" w:rsidRDefault="004839F9" w:rsidP="004839F9">
            <w:pPr>
              <w:spacing w:after="0" w:line="240" w:lineRule="auto"/>
              <w:jc w:val="both"/>
              <w:rPr>
                <w:rFonts w:ascii="Times New Roman" w:hAnsi="Times New Roman"/>
                <w:sz w:val="24"/>
                <w:szCs w:val="24"/>
              </w:rPr>
            </w:pPr>
          </w:p>
        </w:tc>
        <w:tc>
          <w:tcPr>
            <w:tcW w:w="1799" w:type="dxa"/>
          </w:tcPr>
          <w:p w14:paraId="7828A4BF" w14:textId="77777777" w:rsidR="004839F9" w:rsidRPr="0059457A" w:rsidRDefault="004839F9" w:rsidP="004839F9">
            <w:pPr>
              <w:spacing w:after="0" w:line="240" w:lineRule="auto"/>
              <w:jc w:val="both"/>
              <w:rPr>
                <w:rFonts w:ascii="Times New Roman" w:hAnsi="Times New Roman"/>
                <w:sz w:val="24"/>
                <w:szCs w:val="24"/>
              </w:rPr>
            </w:pPr>
          </w:p>
        </w:tc>
        <w:tc>
          <w:tcPr>
            <w:tcW w:w="1805" w:type="dxa"/>
          </w:tcPr>
          <w:p w14:paraId="4A45372F" w14:textId="77777777" w:rsidR="004839F9" w:rsidRPr="0059457A" w:rsidRDefault="004839F9" w:rsidP="004839F9">
            <w:pPr>
              <w:spacing w:after="0" w:line="240" w:lineRule="auto"/>
              <w:jc w:val="both"/>
              <w:rPr>
                <w:rFonts w:ascii="Times New Roman" w:hAnsi="Times New Roman"/>
                <w:sz w:val="24"/>
                <w:szCs w:val="24"/>
              </w:rPr>
            </w:pPr>
          </w:p>
        </w:tc>
      </w:tr>
      <w:tr w:rsidR="0059457A" w:rsidRPr="0059457A" w14:paraId="550E2E68" w14:textId="77777777" w:rsidTr="004839F9">
        <w:tc>
          <w:tcPr>
            <w:tcW w:w="943" w:type="dxa"/>
          </w:tcPr>
          <w:p w14:paraId="5B20440E" w14:textId="5345F69A" w:rsidR="004839F9" w:rsidRPr="0059457A" w:rsidRDefault="004839F9" w:rsidP="004839F9">
            <w:pPr>
              <w:spacing w:after="0" w:line="240" w:lineRule="auto"/>
              <w:jc w:val="both"/>
              <w:rPr>
                <w:rFonts w:ascii="Times New Roman" w:hAnsi="Times New Roman"/>
                <w:sz w:val="24"/>
                <w:szCs w:val="24"/>
              </w:rPr>
            </w:pPr>
            <w:r w:rsidRPr="0059457A">
              <w:rPr>
                <w:rFonts w:ascii="Times New Roman" w:hAnsi="Times New Roman"/>
                <w:sz w:val="24"/>
                <w:szCs w:val="24"/>
              </w:rPr>
              <w:t>2.</w:t>
            </w:r>
          </w:p>
        </w:tc>
        <w:tc>
          <w:tcPr>
            <w:tcW w:w="3052" w:type="dxa"/>
          </w:tcPr>
          <w:p w14:paraId="7FDFA92B" w14:textId="77777777" w:rsidR="004839F9" w:rsidRPr="0059457A" w:rsidRDefault="004839F9" w:rsidP="004839F9">
            <w:pPr>
              <w:spacing w:after="0" w:line="240" w:lineRule="auto"/>
              <w:jc w:val="both"/>
              <w:rPr>
                <w:rFonts w:ascii="Times New Roman" w:hAnsi="Times New Roman"/>
                <w:sz w:val="24"/>
                <w:szCs w:val="24"/>
              </w:rPr>
            </w:pPr>
          </w:p>
        </w:tc>
        <w:tc>
          <w:tcPr>
            <w:tcW w:w="1462" w:type="dxa"/>
          </w:tcPr>
          <w:p w14:paraId="4269DFE4" w14:textId="77777777" w:rsidR="004839F9" w:rsidRPr="0059457A" w:rsidRDefault="004839F9" w:rsidP="004839F9">
            <w:pPr>
              <w:spacing w:after="0" w:line="240" w:lineRule="auto"/>
              <w:jc w:val="both"/>
              <w:rPr>
                <w:rFonts w:ascii="Times New Roman" w:hAnsi="Times New Roman"/>
                <w:sz w:val="24"/>
                <w:szCs w:val="24"/>
              </w:rPr>
            </w:pPr>
          </w:p>
        </w:tc>
        <w:tc>
          <w:tcPr>
            <w:tcW w:w="1799" w:type="dxa"/>
          </w:tcPr>
          <w:p w14:paraId="72BEFEAC" w14:textId="77777777" w:rsidR="004839F9" w:rsidRPr="0059457A" w:rsidRDefault="004839F9" w:rsidP="004839F9">
            <w:pPr>
              <w:spacing w:after="0" w:line="240" w:lineRule="auto"/>
              <w:jc w:val="both"/>
              <w:rPr>
                <w:rFonts w:ascii="Times New Roman" w:hAnsi="Times New Roman"/>
                <w:sz w:val="24"/>
                <w:szCs w:val="24"/>
              </w:rPr>
            </w:pPr>
          </w:p>
        </w:tc>
        <w:tc>
          <w:tcPr>
            <w:tcW w:w="1805" w:type="dxa"/>
          </w:tcPr>
          <w:p w14:paraId="243D0C50" w14:textId="77777777" w:rsidR="004839F9" w:rsidRPr="0059457A" w:rsidRDefault="004839F9" w:rsidP="004839F9">
            <w:pPr>
              <w:spacing w:after="0" w:line="240" w:lineRule="auto"/>
              <w:jc w:val="both"/>
              <w:rPr>
                <w:rFonts w:ascii="Times New Roman" w:hAnsi="Times New Roman"/>
                <w:sz w:val="24"/>
                <w:szCs w:val="24"/>
              </w:rPr>
            </w:pPr>
          </w:p>
        </w:tc>
      </w:tr>
      <w:tr w:rsidR="0059457A" w:rsidRPr="0059457A" w14:paraId="30B7A78A" w14:textId="77777777" w:rsidTr="004839F9">
        <w:tc>
          <w:tcPr>
            <w:tcW w:w="943" w:type="dxa"/>
          </w:tcPr>
          <w:p w14:paraId="1C17215A" w14:textId="5E2EB87C" w:rsidR="004839F9" w:rsidRPr="0059457A" w:rsidRDefault="004839F9" w:rsidP="004839F9">
            <w:pPr>
              <w:spacing w:after="0" w:line="240" w:lineRule="auto"/>
              <w:jc w:val="both"/>
              <w:rPr>
                <w:rFonts w:ascii="Times New Roman" w:hAnsi="Times New Roman"/>
                <w:sz w:val="24"/>
                <w:szCs w:val="24"/>
              </w:rPr>
            </w:pPr>
            <w:r w:rsidRPr="0059457A">
              <w:rPr>
                <w:rFonts w:ascii="Times New Roman" w:hAnsi="Times New Roman"/>
                <w:sz w:val="24"/>
                <w:szCs w:val="24"/>
              </w:rPr>
              <w:t>3.</w:t>
            </w:r>
          </w:p>
        </w:tc>
        <w:tc>
          <w:tcPr>
            <w:tcW w:w="3052" w:type="dxa"/>
          </w:tcPr>
          <w:p w14:paraId="3E673DCE" w14:textId="77777777" w:rsidR="004839F9" w:rsidRPr="0059457A" w:rsidRDefault="004839F9" w:rsidP="004839F9">
            <w:pPr>
              <w:spacing w:after="0" w:line="240" w:lineRule="auto"/>
              <w:jc w:val="both"/>
              <w:rPr>
                <w:rFonts w:ascii="Times New Roman" w:hAnsi="Times New Roman"/>
                <w:sz w:val="24"/>
                <w:szCs w:val="24"/>
              </w:rPr>
            </w:pPr>
          </w:p>
        </w:tc>
        <w:tc>
          <w:tcPr>
            <w:tcW w:w="1462" w:type="dxa"/>
          </w:tcPr>
          <w:p w14:paraId="19BAE5F3" w14:textId="77777777" w:rsidR="004839F9" w:rsidRPr="0059457A" w:rsidRDefault="004839F9" w:rsidP="004839F9">
            <w:pPr>
              <w:spacing w:after="0" w:line="240" w:lineRule="auto"/>
              <w:jc w:val="both"/>
              <w:rPr>
                <w:rFonts w:ascii="Times New Roman" w:hAnsi="Times New Roman"/>
                <w:sz w:val="24"/>
                <w:szCs w:val="24"/>
              </w:rPr>
            </w:pPr>
          </w:p>
        </w:tc>
        <w:tc>
          <w:tcPr>
            <w:tcW w:w="1799" w:type="dxa"/>
          </w:tcPr>
          <w:p w14:paraId="32145426" w14:textId="77777777" w:rsidR="004839F9" w:rsidRPr="0059457A" w:rsidRDefault="004839F9" w:rsidP="004839F9">
            <w:pPr>
              <w:spacing w:after="0" w:line="240" w:lineRule="auto"/>
              <w:jc w:val="both"/>
              <w:rPr>
                <w:rFonts w:ascii="Times New Roman" w:hAnsi="Times New Roman"/>
                <w:sz w:val="24"/>
                <w:szCs w:val="24"/>
              </w:rPr>
            </w:pPr>
          </w:p>
        </w:tc>
        <w:tc>
          <w:tcPr>
            <w:tcW w:w="1805" w:type="dxa"/>
          </w:tcPr>
          <w:p w14:paraId="50ED0A79" w14:textId="77777777" w:rsidR="004839F9" w:rsidRPr="0059457A" w:rsidRDefault="004839F9" w:rsidP="004839F9">
            <w:pPr>
              <w:spacing w:after="0" w:line="240" w:lineRule="auto"/>
              <w:jc w:val="both"/>
              <w:rPr>
                <w:rFonts w:ascii="Times New Roman" w:hAnsi="Times New Roman"/>
                <w:sz w:val="24"/>
                <w:szCs w:val="24"/>
              </w:rPr>
            </w:pPr>
          </w:p>
        </w:tc>
      </w:tr>
      <w:tr w:rsidR="004839F9" w:rsidRPr="0059457A" w14:paraId="297CC540" w14:textId="77777777" w:rsidTr="00A81467">
        <w:tc>
          <w:tcPr>
            <w:tcW w:w="7256" w:type="dxa"/>
            <w:gridSpan w:val="4"/>
          </w:tcPr>
          <w:p w14:paraId="63E69436" w14:textId="15C43FD7" w:rsidR="004839F9" w:rsidRPr="0059457A" w:rsidRDefault="004839F9" w:rsidP="004839F9">
            <w:pPr>
              <w:spacing w:after="0" w:line="240" w:lineRule="auto"/>
              <w:jc w:val="right"/>
              <w:rPr>
                <w:rFonts w:ascii="Times New Roman" w:hAnsi="Times New Roman"/>
                <w:b/>
                <w:sz w:val="24"/>
                <w:szCs w:val="24"/>
              </w:rPr>
            </w:pPr>
            <w:r w:rsidRPr="0059457A">
              <w:rPr>
                <w:rFonts w:ascii="Times New Roman" w:hAnsi="Times New Roman"/>
                <w:b/>
                <w:sz w:val="24"/>
                <w:szCs w:val="24"/>
              </w:rPr>
              <w:t>Kopā:</w:t>
            </w:r>
          </w:p>
        </w:tc>
        <w:tc>
          <w:tcPr>
            <w:tcW w:w="1805" w:type="dxa"/>
          </w:tcPr>
          <w:p w14:paraId="1FD0D4B4" w14:textId="77777777" w:rsidR="004839F9" w:rsidRPr="0059457A" w:rsidRDefault="004839F9" w:rsidP="004839F9">
            <w:pPr>
              <w:spacing w:after="0" w:line="240" w:lineRule="auto"/>
              <w:jc w:val="both"/>
              <w:rPr>
                <w:rFonts w:ascii="Times New Roman" w:hAnsi="Times New Roman"/>
                <w:sz w:val="24"/>
                <w:szCs w:val="24"/>
              </w:rPr>
            </w:pPr>
          </w:p>
        </w:tc>
      </w:tr>
    </w:tbl>
    <w:p w14:paraId="02E7648E" w14:textId="02093B5C" w:rsidR="004839F9" w:rsidRPr="0059457A" w:rsidRDefault="004839F9" w:rsidP="004839F9">
      <w:pPr>
        <w:spacing w:after="0" w:line="240" w:lineRule="auto"/>
        <w:jc w:val="both"/>
        <w:rPr>
          <w:rFonts w:ascii="Times New Roman" w:hAnsi="Times New Roman"/>
          <w:sz w:val="24"/>
          <w:szCs w:val="24"/>
        </w:rPr>
      </w:pPr>
    </w:p>
    <w:p w14:paraId="0EC075DB" w14:textId="015336C8" w:rsidR="007E5EF3" w:rsidRPr="0059457A" w:rsidRDefault="007E5EF3" w:rsidP="004839F9">
      <w:pPr>
        <w:pStyle w:val="ListParagraph"/>
        <w:numPr>
          <w:ilvl w:val="0"/>
          <w:numId w:val="45"/>
        </w:numPr>
        <w:tabs>
          <w:tab w:val="left" w:pos="426"/>
        </w:tabs>
        <w:spacing w:before="0" w:after="0" w:line="240" w:lineRule="auto"/>
        <w:ind w:left="284" w:firstLine="76"/>
        <w:jc w:val="both"/>
        <w:rPr>
          <w:rFonts w:ascii="Times New Roman" w:hAnsi="Times New Roman"/>
          <w:sz w:val="24"/>
          <w:szCs w:val="24"/>
        </w:rPr>
      </w:pPr>
      <w:r w:rsidRPr="0059457A">
        <w:rPr>
          <w:rFonts w:ascii="Times New Roman" w:hAnsi="Times New Roman"/>
          <w:sz w:val="24"/>
          <w:szCs w:val="24"/>
        </w:rPr>
        <w:t>Šis akts sastādīts 2 (divos) eksemplāros</w:t>
      </w:r>
      <w:r w:rsidR="004839F9" w:rsidRPr="0059457A">
        <w:rPr>
          <w:rFonts w:ascii="Times New Roman" w:hAnsi="Times New Roman"/>
          <w:sz w:val="24"/>
          <w:szCs w:val="24"/>
        </w:rPr>
        <w:t>. T</w:t>
      </w:r>
      <w:r w:rsidRPr="0059457A">
        <w:rPr>
          <w:rFonts w:ascii="Times New Roman" w:hAnsi="Times New Roman"/>
          <w:sz w:val="24"/>
          <w:szCs w:val="24"/>
        </w:rPr>
        <w:t>iem abiem ir vienāds juridiskais spēks. Katrai Pusei izsniegts pa vienam eksemplāram.</w:t>
      </w:r>
    </w:p>
    <w:p w14:paraId="087602AB" w14:textId="77777777" w:rsidR="007E5EF3" w:rsidRPr="0059457A" w:rsidRDefault="007E5EF3" w:rsidP="007E5EF3">
      <w:pPr>
        <w:spacing w:after="0" w:line="240" w:lineRule="auto"/>
        <w:jc w:val="both"/>
        <w:rPr>
          <w:rFonts w:ascii="Times New Roman" w:hAnsi="Times New Roman"/>
          <w:sz w:val="24"/>
          <w:szCs w:val="24"/>
        </w:rPr>
      </w:pPr>
    </w:p>
    <w:tbl>
      <w:tblPr>
        <w:tblW w:w="9747" w:type="dxa"/>
        <w:tblLayout w:type="fixed"/>
        <w:tblCellMar>
          <w:left w:w="10" w:type="dxa"/>
          <w:right w:w="10" w:type="dxa"/>
        </w:tblCellMar>
        <w:tblLook w:val="0000" w:firstRow="0" w:lastRow="0" w:firstColumn="0" w:lastColumn="0" w:noHBand="0" w:noVBand="0"/>
      </w:tblPr>
      <w:tblGrid>
        <w:gridCol w:w="4680"/>
        <w:gridCol w:w="5067"/>
      </w:tblGrid>
      <w:tr w:rsidR="0059457A" w:rsidRPr="0059457A" w14:paraId="31845C3C" w14:textId="77777777" w:rsidTr="00F34054">
        <w:trPr>
          <w:trHeight w:val="3167"/>
        </w:trPr>
        <w:tc>
          <w:tcPr>
            <w:tcW w:w="4680" w:type="dxa"/>
            <w:shd w:val="clear" w:color="auto" w:fill="auto"/>
            <w:tcMar>
              <w:top w:w="0" w:type="dxa"/>
              <w:left w:w="108" w:type="dxa"/>
              <w:bottom w:w="0" w:type="dxa"/>
              <w:right w:w="108" w:type="dxa"/>
            </w:tcMar>
          </w:tcPr>
          <w:p w14:paraId="3250FEC3" w14:textId="77777777" w:rsidR="007E5EF3" w:rsidRPr="0059457A" w:rsidRDefault="007E5EF3" w:rsidP="00F34054">
            <w:pPr>
              <w:pStyle w:val="Parasts2"/>
              <w:ind w:right="-1"/>
              <w:rPr>
                <w:rFonts w:eastAsia="Calibri"/>
                <w:b/>
                <w:bCs/>
              </w:rPr>
            </w:pPr>
            <w:r w:rsidRPr="0059457A">
              <w:rPr>
                <w:rFonts w:eastAsia="Calibri"/>
                <w:b/>
                <w:bCs/>
              </w:rPr>
              <w:t>Pasūtītājs</w:t>
            </w:r>
          </w:p>
          <w:p w14:paraId="684A51DC" w14:textId="0675412B" w:rsidR="007E5EF3" w:rsidRPr="0059457A" w:rsidRDefault="007E5EF3" w:rsidP="00F34054">
            <w:pPr>
              <w:pStyle w:val="Parasts2"/>
              <w:ind w:right="-1"/>
              <w:rPr>
                <w:rFonts w:eastAsia="Calibri"/>
              </w:rPr>
            </w:pPr>
            <w:r w:rsidRPr="0059457A">
              <w:rPr>
                <w:rFonts w:eastAsia="Calibri"/>
              </w:rPr>
              <w:t xml:space="preserve">SIA “Gulbenes </w:t>
            </w:r>
            <w:r w:rsidR="00C41294">
              <w:rPr>
                <w:rFonts w:eastAsia="Calibri"/>
              </w:rPr>
              <w:t>Energo Serviss</w:t>
            </w:r>
            <w:r w:rsidRPr="0059457A">
              <w:rPr>
                <w:rFonts w:eastAsia="Calibri"/>
              </w:rPr>
              <w:t>”</w:t>
            </w:r>
          </w:p>
          <w:p w14:paraId="063348A8" w14:textId="77777777" w:rsidR="007E5EF3" w:rsidRPr="0059457A" w:rsidRDefault="007E5EF3" w:rsidP="00F34054">
            <w:pPr>
              <w:pStyle w:val="Parasts2"/>
              <w:ind w:right="-1"/>
              <w:rPr>
                <w:rFonts w:eastAsia="Calibri"/>
              </w:rPr>
            </w:pPr>
            <w:r w:rsidRPr="0059457A">
              <w:rPr>
                <w:rFonts w:eastAsia="Calibri"/>
              </w:rPr>
              <w:t>Reģistrācija Nr. 54603000121</w:t>
            </w:r>
          </w:p>
          <w:p w14:paraId="7876FF70" w14:textId="791A736B" w:rsidR="007E5EF3" w:rsidRPr="0059457A" w:rsidRDefault="007E5EF3" w:rsidP="00F34054">
            <w:pPr>
              <w:pStyle w:val="Parasts2"/>
              <w:ind w:right="-1"/>
              <w:rPr>
                <w:rFonts w:eastAsia="Calibri"/>
              </w:rPr>
            </w:pPr>
            <w:r w:rsidRPr="0059457A">
              <w:rPr>
                <w:rFonts w:eastAsia="Calibri"/>
              </w:rPr>
              <w:t xml:space="preserve">Juridiskā adrese: </w:t>
            </w:r>
            <w:r w:rsidR="0059457A" w:rsidRPr="0059457A">
              <w:rPr>
                <w:rFonts w:eastAsia="Calibri"/>
              </w:rPr>
              <w:t>Blaumaņa iela 56A</w:t>
            </w:r>
            <w:r w:rsidRPr="0059457A">
              <w:rPr>
                <w:rFonts w:eastAsia="Calibri"/>
              </w:rPr>
              <w:t>, Gulbene, LV-4401</w:t>
            </w:r>
          </w:p>
          <w:p w14:paraId="0832648D" w14:textId="7A68AEA1" w:rsidR="007E5EF3" w:rsidRPr="0059457A" w:rsidRDefault="007E5EF3" w:rsidP="00F34054">
            <w:pPr>
              <w:pStyle w:val="Parasts2"/>
              <w:ind w:right="-1"/>
            </w:pPr>
            <w:r w:rsidRPr="0059457A">
              <w:t xml:space="preserve">Banka: </w:t>
            </w:r>
          </w:p>
          <w:p w14:paraId="10482841" w14:textId="1D004768" w:rsidR="007E5EF3" w:rsidRPr="0059457A" w:rsidRDefault="007E5EF3" w:rsidP="00F34054">
            <w:pPr>
              <w:pStyle w:val="Parasts2"/>
              <w:ind w:right="-1"/>
            </w:pPr>
            <w:r w:rsidRPr="0059457A">
              <w:t xml:space="preserve">Kods: </w:t>
            </w:r>
          </w:p>
          <w:p w14:paraId="3B3CED7A" w14:textId="2EC0306E" w:rsidR="007E5EF3" w:rsidRPr="0059457A" w:rsidRDefault="007E5EF3" w:rsidP="00F34054">
            <w:pPr>
              <w:pStyle w:val="Parasts2"/>
              <w:ind w:right="-1"/>
            </w:pPr>
            <w:r w:rsidRPr="0059457A">
              <w:t xml:space="preserve">Konta Nr. </w:t>
            </w:r>
          </w:p>
          <w:p w14:paraId="2B6F2D13" w14:textId="6A568D57" w:rsidR="007E5EF3" w:rsidRPr="0059457A" w:rsidRDefault="007E5EF3" w:rsidP="00F34054">
            <w:pPr>
              <w:pStyle w:val="Parasts2"/>
              <w:ind w:right="-1"/>
            </w:pPr>
            <w:r w:rsidRPr="0059457A">
              <w:t>E-pasts: info@</w:t>
            </w:r>
            <w:r w:rsidR="00C41294">
              <w:t>geserviss</w:t>
            </w:r>
            <w:r w:rsidRPr="0059457A">
              <w:t>.lv</w:t>
            </w:r>
          </w:p>
          <w:p w14:paraId="6320FDE1" w14:textId="77777777" w:rsidR="007E5EF3" w:rsidRPr="0059457A" w:rsidRDefault="007E5EF3" w:rsidP="00F34054">
            <w:pPr>
              <w:pStyle w:val="Parasts2"/>
              <w:ind w:right="-1"/>
            </w:pPr>
            <w:r w:rsidRPr="0059457A">
              <w:t>Tālrunis: 68627722</w:t>
            </w:r>
          </w:p>
          <w:p w14:paraId="03B881A0" w14:textId="77777777" w:rsidR="007E5EF3" w:rsidRPr="0059457A" w:rsidRDefault="007E5EF3" w:rsidP="00F34054">
            <w:pPr>
              <w:pStyle w:val="Parasts2"/>
              <w:ind w:right="-1"/>
              <w:rPr>
                <w:rFonts w:eastAsia="Calibri"/>
              </w:rPr>
            </w:pPr>
          </w:p>
          <w:p w14:paraId="58518548" w14:textId="77777777" w:rsidR="007E5EF3" w:rsidRPr="0059457A" w:rsidRDefault="007E5EF3" w:rsidP="00F34054">
            <w:pPr>
              <w:pStyle w:val="Parasts2"/>
              <w:ind w:right="-1"/>
              <w:rPr>
                <w:rFonts w:eastAsia="Calibri"/>
              </w:rPr>
            </w:pPr>
            <w:r w:rsidRPr="0059457A">
              <w:rPr>
                <w:rFonts w:eastAsia="Calibri"/>
              </w:rPr>
              <w:t>___________________________</w:t>
            </w:r>
          </w:p>
          <w:p w14:paraId="4A72F0CD" w14:textId="1E0EC906" w:rsidR="007E5EF3" w:rsidRPr="0059457A" w:rsidRDefault="007E5EF3" w:rsidP="00F34054">
            <w:pPr>
              <w:pStyle w:val="Parasts2"/>
              <w:ind w:right="-1"/>
              <w:rPr>
                <w:rFonts w:eastAsia="Calibri"/>
              </w:rPr>
            </w:pPr>
          </w:p>
        </w:tc>
        <w:tc>
          <w:tcPr>
            <w:tcW w:w="5067" w:type="dxa"/>
            <w:shd w:val="clear" w:color="auto" w:fill="auto"/>
            <w:tcMar>
              <w:top w:w="0" w:type="dxa"/>
              <w:left w:w="108" w:type="dxa"/>
              <w:bottom w:w="0" w:type="dxa"/>
              <w:right w:w="108" w:type="dxa"/>
            </w:tcMar>
          </w:tcPr>
          <w:p w14:paraId="368CB38D" w14:textId="2CD63DB3" w:rsidR="007E5EF3" w:rsidRPr="0059457A" w:rsidRDefault="004839F9" w:rsidP="00F34054">
            <w:pPr>
              <w:pStyle w:val="Parasts2"/>
              <w:ind w:right="-1"/>
              <w:rPr>
                <w:rFonts w:eastAsia="Calibri"/>
                <w:b/>
                <w:bCs/>
              </w:rPr>
            </w:pPr>
            <w:r w:rsidRPr="0059457A">
              <w:rPr>
                <w:rFonts w:eastAsia="Calibri"/>
                <w:b/>
                <w:bCs/>
              </w:rPr>
              <w:t>Izpildītājs</w:t>
            </w:r>
          </w:p>
          <w:p w14:paraId="7ED7A290" w14:textId="3842B596" w:rsidR="007E5EF3" w:rsidRPr="0059457A" w:rsidRDefault="007E5EF3" w:rsidP="00F34054">
            <w:pPr>
              <w:pStyle w:val="Parasts2"/>
              <w:ind w:right="-1"/>
              <w:rPr>
                <w:rFonts w:eastAsia="Calibri"/>
              </w:rPr>
            </w:pPr>
            <w:r w:rsidRPr="0059457A">
              <w:rPr>
                <w:rFonts w:eastAsia="Calibri"/>
              </w:rPr>
              <w:t xml:space="preserve"> </w:t>
            </w:r>
          </w:p>
        </w:tc>
      </w:tr>
    </w:tbl>
    <w:p w14:paraId="4FB0419A" w14:textId="77777777" w:rsidR="00D64912" w:rsidRPr="0059457A" w:rsidRDefault="00D64912" w:rsidP="003A606E">
      <w:pPr>
        <w:spacing w:before="0" w:after="0" w:line="240" w:lineRule="auto"/>
        <w:jc w:val="center"/>
        <w:outlineLvl w:val="0"/>
        <w:rPr>
          <w:rFonts w:ascii="Times New Roman" w:hAnsi="Times New Roman"/>
          <w:b/>
          <w:color w:val="FF0000"/>
          <w:sz w:val="24"/>
          <w:szCs w:val="24"/>
        </w:rPr>
      </w:pPr>
    </w:p>
    <w:sectPr w:rsidR="00D64912" w:rsidRPr="0059457A">
      <w:footerReference w:type="default" r:id="rId9"/>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6DB1" w14:textId="77777777" w:rsidR="00443428" w:rsidRDefault="00443428">
      <w:pPr>
        <w:spacing w:before="0" w:after="0" w:line="240" w:lineRule="auto"/>
      </w:pPr>
      <w:r>
        <w:separator/>
      </w:r>
    </w:p>
  </w:endnote>
  <w:endnote w:type="continuationSeparator" w:id="0">
    <w:p w14:paraId="64613FDE" w14:textId="77777777" w:rsidR="00443428" w:rsidRDefault="004434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Neo'w Arial">
    <w:altName w:val="Arial"/>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BC35" w14:textId="2BF96BA5" w:rsidR="00324023" w:rsidRDefault="00324023">
    <w:pPr>
      <w:pStyle w:val="Footer"/>
      <w:jc w:val="center"/>
      <w:rPr>
        <w:rFonts w:ascii="Times New Roman" w:hAnsi="Times New Roman"/>
        <w:sz w:val="24"/>
      </w:rPr>
    </w:pPr>
    <w:r>
      <w:fldChar w:fldCharType="begin"/>
    </w:r>
    <w:r>
      <w:rPr>
        <w:rFonts w:ascii="Times New Roman" w:hAnsi="Times New Roman"/>
        <w:sz w:val="24"/>
      </w:rPr>
      <w:instrText>PAGE   \* MERGEFORMAT</w:instrText>
    </w:r>
    <w:r>
      <w:rPr>
        <w:rFonts w:ascii="Times New Roman" w:hAnsi="Times New Roman"/>
        <w:sz w:val="24"/>
      </w:rPr>
      <w:fldChar w:fldCharType="separate"/>
    </w:r>
    <w:r w:rsidR="004D24F6">
      <w:rPr>
        <w:rFonts w:ascii="Times New Roman" w:hAnsi="Times New Roman"/>
        <w:noProof/>
        <w:sz w:val="24"/>
      </w:rPr>
      <w:t>5</w:t>
    </w:r>
    <w:r>
      <w:rPr>
        <w:rFonts w:ascii="Times New Roman" w:hAnsi="Times New Roman"/>
        <w:sz w:val="24"/>
      </w:rPr>
      <w:fldChar w:fldCharType="end"/>
    </w:r>
  </w:p>
  <w:p w14:paraId="447F1D89" w14:textId="77777777" w:rsidR="00324023" w:rsidRDefault="0032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CE30D" w14:textId="77777777" w:rsidR="00443428" w:rsidRDefault="00443428">
      <w:pPr>
        <w:spacing w:before="0" w:after="0" w:line="240" w:lineRule="auto"/>
      </w:pPr>
      <w:r>
        <w:separator/>
      </w:r>
    </w:p>
  </w:footnote>
  <w:footnote w:type="continuationSeparator" w:id="0">
    <w:p w14:paraId="21EFE43F" w14:textId="77777777" w:rsidR="00443428" w:rsidRDefault="0044342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B6E"/>
    <w:multiLevelType w:val="multilevel"/>
    <w:tmpl w:val="D896A05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6F80880"/>
    <w:multiLevelType w:val="multilevel"/>
    <w:tmpl w:val="2E5E5092"/>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904BB"/>
    <w:multiLevelType w:val="hybridMultilevel"/>
    <w:tmpl w:val="83F49AE0"/>
    <w:lvl w:ilvl="0" w:tplc="189ED0B8">
      <w:start w:val="1"/>
      <w:numFmt w:val="bullet"/>
      <w:lvlText w:val=""/>
      <w:lvlJc w:val="left"/>
      <w:pPr>
        <w:ind w:left="720" w:hanging="360"/>
      </w:pPr>
      <w:rPr>
        <w:rFonts w:ascii="Symbol" w:hAnsi="Symbol"/>
      </w:rPr>
    </w:lvl>
    <w:lvl w:ilvl="1" w:tplc="502E766C">
      <w:start w:val="1"/>
      <w:numFmt w:val="bullet"/>
      <w:lvlText w:val="o"/>
      <w:lvlJc w:val="left"/>
      <w:pPr>
        <w:ind w:left="1440" w:hanging="360"/>
      </w:pPr>
      <w:rPr>
        <w:rFonts w:ascii="Courier New" w:hAnsi="Courier New"/>
      </w:rPr>
    </w:lvl>
    <w:lvl w:ilvl="2" w:tplc="03EB7DFC">
      <w:start w:val="1"/>
      <w:numFmt w:val="bullet"/>
      <w:lvlText w:val=""/>
      <w:lvlJc w:val="left"/>
      <w:pPr>
        <w:ind w:left="2160" w:hanging="360"/>
      </w:pPr>
      <w:rPr>
        <w:rFonts w:ascii="Wingdings" w:hAnsi="Wingdings"/>
      </w:rPr>
    </w:lvl>
    <w:lvl w:ilvl="3" w:tplc="0E10C5C3">
      <w:start w:val="1"/>
      <w:numFmt w:val="bullet"/>
      <w:lvlText w:val=""/>
      <w:lvlJc w:val="left"/>
      <w:pPr>
        <w:ind w:left="2880" w:hanging="360"/>
      </w:pPr>
      <w:rPr>
        <w:rFonts w:ascii="Symbol" w:hAnsi="Symbol"/>
      </w:rPr>
    </w:lvl>
    <w:lvl w:ilvl="4" w:tplc="4A9708A9">
      <w:start w:val="1"/>
      <w:numFmt w:val="bullet"/>
      <w:lvlText w:val="o"/>
      <w:lvlJc w:val="left"/>
      <w:pPr>
        <w:ind w:left="3600" w:hanging="360"/>
      </w:pPr>
      <w:rPr>
        <w:rFonts w:ascii="Courier New" w:hAnsi="Courier New"/>
      </w:rPr>
    </w:lvl>
    <w:lvl w:ilvl="5" w:tplc="5A33E049">
      <w:start w:val="1"/>
      <w:numFmt w:val="bullet"/>
      <w:lvlText w:val=""/>
      <w:lvlJc w:val="left"/>
      <w:pPr>
        <w:ind w:left="4320" w:hanging="360"/>
      </w:pPr>
      <w:rPr>
        <w:rFonts w:ascii="Wingdings" w:hAnsi="Wingdings"/>
      </w:rPr>
    </w:lvl>
    <w:lvl w:ilvl="6" w:tplc="309E15EA">
      <w:start w:val="1"/>
      <w:numFmt w:val="bullet"/>
      <w:lvlText w:val=""/>
      <w:lvlJc w:val="left"/>
      <w:pPr>
        <w:ind w:left="5040" w:hanging="360"/>
      </w:pPr>
      <w:rPr>
        <w:rFonts w:ascii="Symbol" w:hAnsi="Symbol"/>
      </w:rPr>
    </w:lvl>
    <w:lvl w:ilvl="7" w:tplc="53CDB200">
      <w:start w:val="1"/>
      <w:numFmt w:val="bullet"/>
      <w:lvlText w:val="o"/>
      <w:lvlJc w:val="left"/>
      <w:pPr>
        <w:ind w:left="5760" w:hanging="360"/>
      </w:pPr>
      <w:rPr>
        <w:rFonts w:ascii="Courier New" w:hAnsi="Courier New"/>
      </w:rPr>
    </w:lvl>
    <w:lvl w:ilvl="8" w:tplc="63103872">
      <w:start w:val="1"/>
      <w:numFmt w:val="bullet"/>
      <w:lvlText w:val=""/>
      <w:lvlJc w:val="left"/>
      <w:pPr>
        <w:ind w:left="6480" w:hanging="360"/>
      </w:pPr>
      <w:rPr>
        <w:rFonts w:ascii="Wingdings" w:hAnsi="Wingdings"/>
      </w:rPr>
    </w:lvl>
  </w:abstractNum>
  <w:abstractNum w:abstractNumId="3" w15:restartNumberingAfterBreak="0">
    <w:nsid w:val="092C01E7"/>
    <w:multiLevelType w:val="multilevel"/>
    <w:tmpl w:val="61AED230"/>
    <w:lvl w:ilvl="0">
      <w:start w:val="3"/>
      <w:numFmt w:val="decimal"/>
      <w:lvlText w:val="%1."/>
      <w:lvlJc w:val="left"/>
      <w:pPr>
        <w:tabs>
          <w:tab w:val="left" w:pos="600"/>
        </w:tabs>
        <w:ind w:left="600" w:hanging="600"/>
      </w:pPr>
    </w:lvl>
    <w:lvl w:ilvl="1">
      <w:start w:val="1"/>
      <w:numFmt w:val="decimal"/>
      <w:lvlText w:val="%1.%2."/>
      <w:lvlJc w:val="left"/>
      <w:pPr>
        <w:tabs>
          <w:tab w:val="left" w:pos="600"/>
        </w:tabs>
        <w:ind w:left="600" w:hanging="600"/>
      </w:pPr>
    </w:lvl>
    <w:lvl w:ilvl="2">
      <w:start w:val="10"/>
      <w:numFmt w:val="decimal"/>
      <w:lvlText w:val="%1.%2.%3."/>
      <w:lvlJc w:val="left"/>
      <w:pPr>
        <w:tabs>
          <w:tab w:val="left" w:pos="720"/>
        </w:tabs>
        <w:ind w:left="720" w:hanging="720"/>
      </w:pPr>
      <w:rPr>
        <w:color w:val="auto"/>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 w15:restartNumberingAfterBreak="0">
    <w:nsid w:val="099002DF"/>
    <w:multiLevelType w:val="multilevel"/>
    <w:tmpl w:val="31EC9916"/>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EF74BBE"/>
    <w:multiLevelType w:val="multilevel"/>
    <w:tmpl w:val="68E6D41C"/>
    <w:lvl w:ilvl="0">
      <w:start w:val="8"/>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 w15:restartNumberingAfterBreak="0">
    <w:nsid w:val="10B11BE3"/>
    <w:multiLevelType w:val="multilevel"/>
    <w:tmpl w:val="D326F98C"/>
    <w:lvl w:ilvl="0">
      <w:start w:val="9"/>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7" w15:restartNumberingAfterBreak="0">
    <w:nsid w:val="10E97DC0"/>
    <w:multiLevelType w:val="multilevel"/>
    <w:tmpl w:val="7B3084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C07FA8"/>
    <w:multiLevelType w:val="multilevel"/>
    <w:tmpl w:val="30A0DC3E"/>
    <w:lvl w:ilvl="0">
      <w:start w:val="3"/>
      <w:numFmt w:val="decimal"/>
      <w:lvlText w:val="%1."/>
      <w:lvlJc w:val="left"/>
      <w:pPr>
        <w:tabs>
          <w:tab w:val="left" w:pos="495"/>
        </w:tabs>
        <w:ind w:left="495" w:hanging="495"/>
      </w:pPr>
    </w:lvl>
    <w:lvl w:ilvl="1">
      <w:start w:val="2"/>
      <w:numFmt w:val="decimal"/>
      <w:lvlText w:val="%1.%2."/>
      <w:lvlJc w:val="left"/>
      <w:pPr>
        <w:tabs>
          <w:tab w:val="left" w:pos="495"/>
        </w:tabs>
        <w:ind w:left="495" w:hanging="49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9" w15:restartNumberingAfterBreak="0">
    <w:nsid w:val="19447745"/>
    <w:multiLevelType w:val="multilevel"/>
    <w:tmpl w:val="90E07BFA"/>
    <w:lvl w:ilvl="0">
      <w:start w:val="1"/>
      <w:numFmt w:val="decimal"/>
      <w:lvlText w:val="%1."/>
      <w:lvlJc w:val="left"/>
      <w:pPr>
        <w:ind w:left="720" w:hanging="360"/>
      </w:pPr>
      <w:rPr>
        <w:rFonts w:hint="default"/>
        <w:b/>
      </w:rPr>
    </w:lvl>
    <w:lvl w:ilvl="1">
      <w:start w:val="1"/>
      <w:numFmt w:val="decimal"/>
      <w:isLgl/>
      <w:lvlText w:val="%1.%2."/>
      <w:lvlJc w:val="left"/>
      <w:pPr>
        <w:ind w:left="2120" w:hanging="1440"/>
      </w:pPr>
      <w:rPr>
        <w:rFonts w:hint="default"/>
        <w:b w:val="0"/>
      </w:rPr>
    </w:lvl>
    <w:lvl w:ilvl="2">
      <w:start w:val="1"/>
      <w:numFmt w:val="decimal"/>
      <w:isLgl/>
      <w:lvlText w:val="%1.%2.%3."/>
      <w:lvlJc w:val="left"/>
      <w:pPr>
        <w:ind w:left="2440" w:hanging="1440"/>
      </w:pPr>
      <w:rPr>
        <w:rFonts w:hint="default"/>
        <w:b w:val="0"/>
      </w:rPr>
    </w:lvl>
    <w:lvl w:ilvl="3">
      <w:start w:val="1"/>
      <w:numFmt w:val="decimal"/>
      <w:isLgl/>
      <w:lvlText w:val="%1.%2.%3.%4."/>
      <w:lvlJc w:val="left"/>
      <w:pPr>
        <w:ind w:left="2760" w:hanging="144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10" w15:restartNumberingAfterBreak="0">
    <w:nsid w:val="1CE11E3A"/>
    <w:multiLevelType w:val="multilevel"/>
    <w:tmpl w:val="F86839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DEB791B"/>
    <w:multiLevelType w:val="multilevel"/>
    <w:tmpl w:val="D848C39A"/>
    <w:lvl w:ilvl="0">
      <w:start w:val="1"/>
      <w:numFmt w:val="decimal"/>
      <w:lvlText w:val="%1."/>
      <w:lvlJc w:val="left"/>
      <w:pPr>
        <w:ind w:left="807"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12" w15:restartNumberingAfterBreak="0">
    <w:nsid w:val="21EA3753"/>
    <w:multiLevelType w:val="multilevel"/>
    <w:tmpl w:val="7494C9E0"/>
    <w:lvl w:ilvl="0">
      <w:start w:val="5"/>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3" w15:restartNumberingAfterBreak="0">
    <w:nsid w:val="257A7DF0"/>
    <w:multiLevelType w:val="multilevel"/>
    <w:tmpl w:val="2F228E42"/>
    <w:lvl w:ilvl="0">
      <w:start w:val="4"/>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4" w15:restartNumberingAfterBreak="0">
    <w:nsid w:val="25D05056"/>
    <w:multiLevelType w:val="hybridMultilevel"/>
    <w:tmpl w:val="48680E9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2BA054DA"/>
    <w:multiLevelType w:val="hybridMultilevel"/>
    <w:tmpl w:val="FCA84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527926"/>
    <w:multiLevelType w:val="multilevel"/>
    <w:tmpl w:val="FBB8543E"/>
    <w:lvl w:ilvl="0">
      <w:start w:val="3"/>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color w:val="auto"/>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7" w15:restartNumberingAfterBreak="0">
    <w:nsid w:val="2EB46FFD"/>
    <w:multiLevelType w:val="multilevel"/>
    <w:tmpl w:val="2724F09E"/>
    <w:lvl w:ilvl="0">
      <w:start w:val="5"/>
      <w:numFmt w:val="decimal"/>
      <w:lvlText w:val="%1."/>
      <w:lvlJc w:val="left"/>
      <w:pPr>
        <w:tabs>
          <w:tab w:val="left" w:pos="720"/>
        </w:tabs>
        <w:ind w:left="720" w:hanging="720"/>
      </w:pPr>
    </w:lvl>
    <w:lvl w:ilvl="1">
      <w:start w:val="2"/>
      <w:numFmt w:val="decimal"/>
      <w:lvlText w:val="%1.%2."/>
      <w:lvlJc w:val="left"/>
      <w:pPr>
        <w:tabs>
          <w:tab w:val="left" w:pos="720"/>
        </w:tabs>
        <w:ind w:left="720" w:hanging="720"/>
      </w:pPr>
    </w:lvl>
    <w:lvl w:ilvl="2">
      <w:start w:val="4"/>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8" w15:restartNumberingAfterBreak="0">
    <w:nsid w:val="329E1D5C"/>
    <w:multiLevelType w:val="multilevel"/>
    <w:tmpl w:val="96BE8790"/>
    <w:lvl w:ilvl="0">
      <w:start w:val="1"/>
      <w:numFmt w:val="decimal"/>
      <w:lvlText w:val="%1."/>
      <w:lvlJc w:val="left"/>
      <w:pPr>
        <w:ind w:left="786" w:hanging="360"/>
      </w:pPr>
      <w:rPr>
        <w:b/>
        <w:color w:val="auto"/>
      </w:rPr>
    </w:lvl>
    <w:lvl w:ilvl="1">
      <w:start w:val="1"/>
      <w:numFmt w:val="decimal"/>
      <w:lvlText w:val="%1.%2."/>
      <w:lvlJc w:val="left"/>
      <w:pPr>
        <w:ind w:left="432" w:hanging="432"/>
      </w:pPr>
      <w:rPr>
        <w:b/>
        <w:i w:val="0"/>
        <w:color w:val="auto"/>
        <w:sz w:val="24"/>
      </w:rPr>
    </w:lvl>
    <w:lvl w:ilvl="2">
      <w:start w:val="1"/>
      <w:numFmt w:val="decimal"/>
      <w:lvlText w:val="%1.%2.%3."/>
      <w:lvlJc w:val="left"/>
      <w:pPr>
        <w:ind w:left="1355" w:hanging="504"/>
      </w:pPr>
      <w:rPr>
        <w:b w:val="0"/>
        <w:strike w:val="0"/>
        <w:color w:val="auto"/>
        <w:sz w:val="24"/>
      </w:rPr>
    </w:lvl>
    <w:lvl w:ilvl="3">
      <w:start w:val="1"/>
      <w:numFmt w:val="decimal"/>
      <w:lvlText w:val="%1.%2.%3.%4."/>
      <w:lvlJc w:val="left"/>
      <w:pPr>
        <w:ind w:left="875" w:hanging="648"/>
      </w:pPr>
      <w:rPr>
        <w:b w:val="0"/>
      </w:rPr>
    </w:lvl>
    <w:lvl w:ilvl="4">
      <w:start w:val="1"/>
      <w:numFmt w:val="decimal"/>
      <w:lvlText w:val="%1.%2.%3.%4.%5."/>
      <w:lvlJc w:val="left"/>
      <w:pPr>
        <w:ind w:left="1379" w:hanging="792"/>
      </w:pPr>
      <w:rPr>
        <w:b/>
      </w:rPr>
    </w:lvl>
    <w:lvl w:ilvl="5">
      <w:start w:val="1"/>
      <w:numFmt w:val="decimal"/>
      <w:lvlText w:val="%1.%2.%3.%4.%5.%6."/>
      <w:lvlJc w:val="left"/>
      <w:pPr>
        <w:ind w:left="1883" w:hanging="936"/>
      </w:pPr>
      <w:rPr>
        <w:b/>
      </w:rPr>
    </w:lvl>
    <w:lvl w:ilvl="6">
      <w:start w:val="1"/>
      <w:numFmt w:val="decimal"/>
      <w:lvlText w:val="%1.%2.%3.%4.%5.%6.%7."/>
      <w:lvlJc w:val="left"/>
      <w:pPr>
        <w:ind w:left="2387" w:hanging="1080"/>
      </w:pPr>
      <w:rPr>
        <w:b/>
      </w:rPr>
    </w:lvl>
    <w:lvl w:ilvl="7">
      <w:start w:val="1"/>
      <w:numFmt w:val="decimal"/>
      <w:lvlText w:val="%1.%2.%3.%4.%5.%6.%7.%8."/>
      <w:lvlJc w:val="left"/>
      <w:pPr>
        <w:ind w:left="2891" w:hanging="1224"/>
      </w:pPr>
      <w:rPr>
        <w:b/>
      </w:rPr>
    </w:lvl>
    <w:lvl w:ilvl="8">
      <w:start w:val="1"/>
      <w:numFmt w:val="decimal"/>
      <w:lvlText w:val="%1.%2.%3.%4.%5.%6.%7.%8.%9."/>
      <w:lvlJc w:val="left"/>
      <w:pPr>
        <w:ind w:left="3467" w:hanging="1440"/>
      </w:pPr>
      <w:rPr>
        <w:b/>
      </w:rPr>
    </w:lvl>
  </w:abstractNum>
  <w:abstractNum w:abstractNumId="19" w15:restartNumberingAfterBreak="0">
    <w:nsid w:val="33643641"/>
    <w:multiLevelType w:val="multilevel"/>
    <w:tmpl w:val="1564243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A410AAB"/>
    <w:multiLevelType w:val="multilevel"/>
    <w:tmpl w:val="155844AA"/>
    <w:lvl w:ilvl="0">
      <w:start w:val="1"/>
      <w:numFmt w:val="upperRoman"/>
      <w:lvlText w:val="%1."/>
      <w:lvlJc w:val="left"/>
      <w:pPr>
        <w:ind w:left="1080"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BB0065"/>
    <w:multiLevelType w:val="multilevel"/>
    <w:tmpl w:val="E23CD76C"/>
    <w:lvl w:ilvl="0">
      <w:start w:val="1"/>
      <w:numFmt w:val="decimal"/>
      <w:pStyle w:val="Numeracija"/>
      <w:lvlText w:val="%1."/>
      <w:lvlJc w:val="left"/>
      <w:pPr>
        <w:tabs>
          <w:tab w:val="num" w:pos="495"/>
        </w:tabs>
        <w:ind w:left="495" w:hanging="495"/>
      </w:pPr>
    </w:lvl>
    <w:lvl w:ilvl="1">
      <w:start w:val="1"/>
      <w:numFmt w:val="decimal"/>
      <w:lvlText w:val="%1.%2."/>
      <w:lvlJc w:val="left"/>
      <w:pPr>
        <w:tabs>
          <w:tab w:val="num" w:pos="495"/>
        </w:tabs>
        <w:ind w:left="495" w:hanging="49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0B0612E"/>
    <w:multiLevelType w:val="multilevel"/>
    <w:tmpl w:val="5FBC1A94"/>
    <w:lvl w:ilvl="0">
      <w:start w:val="1"/>
      <w:numFmt w:val="decimal"/>
      <w:lvlText w:val="%1."/>
      <w:lvlJc w:val="left"/>
      <w:pPr>
        <w:ind w:left="720" w:hanging="360"/>
      </w:pPr>
      <w:rPr>
        <w:rFonts w:ascii="Times New Roman" w:hAnsi="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286408"/>
    <w:multiLevelType w:val="multilevel"/>
    <w:tmpl w:val="DCF64724"/>
    <w:lvl w:ilvl="0">
      <w:start w:val="2"/>
      <w:numFmt w:val="decimal"/>
      <w:lvlText w:val="%1."/>
      <w:lvlJc w:val="left"/>
      <w:pPr>
        <w:ind w:left="420" w:hanging="420"/>
      </w:pPr>
      <w:rPr>
        <w:b/>
        <w:color w:val="auto"/>
      </w:rPr>
    </w:lvl>
    <w:lvl w:ilvl="1">
      <w:start w:val="1"/>
      <w:numFmt w:val="decimal"/>
      <w:lvlText w:val="%1.%2."/>
      <w:lvlJc w:val="left"/>
      <w:pPr>
        <w:ind w:left="420" w:hanging="420"/>
      </w:pPr>
      <w:rPr>
        <w:color w:val="auto"/>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5D41E39"/>
    <w:multiLevelType w:val="multilevel"/>
    <w:tmpl w:val="C7E2B636"/>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09E089B"/>
    <w:multiLevelType w:val="multilevel"/>
    <w:tmpl w:val="AD8C4AF2"/>
    <w:lvl w:ilvl="0">
      <w:start w:val="6"/>
      <w:numFmt w:val="decimal"/>
      <w:lvlText w:val="%1."/>
      <w:lvlJc w:val="left"/>
      <w:pPr>
        <w:tabs>
          <w:tab w:val="left" w:pos="360"/>
        </w:tabs>
        <w:ind w:left="360" w:hanging="360"/>
      </w:pPr>
      <w:rPr>
        <w:color w:val="000000"/>
      </w:rPr>
    </w:lvl>
    <w:lvl w:ilvl="1">
      <w:start w:val="1"/>
      <w:numFmt w:val="decimal"/>
      <w:lvlText w:val="%1.%2."/>
      <w:lvlJc w:val="left"/>
      <w:pPr>
        <w:tabs>
          <w:tab w:val="left" w:pos="720"/>
        </w:tabs>
        <w:ind w:left="720" w:hanging="720"/>
      </w:pPr>
      <w:rPr>
        <w:color w:val="000000"/>
      </w:rPr>
    </w:lvl>
    <w:lvl w:ilvl="2">
      <w:start w:val="1"/>
      <w:numFmt w:val="decimal"/>
      <w:lvlText w:val="%1.%2.%3."/>
      <w:lvlJc w:val="left"/>
      <w:pPr>
        <w:tabs>
          <w:tab w:val="left" w:pos="720"/>
        </w:tabs>
        <w:ind w:left="720" w:hanging="720"/>
      </w:pPr>
      <w:rPr>
        <w:color w:val="000000"/>
      </w:rPr>
    </w:lvl>
    <w:lvl w:ilvl="3">
      <w:start w:val="1"/>
      <w:numFmt w:val="decimal"/>
      <w:lvlText w:val="%1.%2.%3.%4."/>
      <w:lvlJc w:val="left"/>
      <w:pPr>
        <w:tabs>
          <w:tab w:val="left" w:pos="1080"/>
        </w:tabs>
        <w:ind w:left="1080" w:hanging="1080"/>
      </w:pPr>
      <w:rPr>
        <w:color w:val="000000"/>
      </w:rPr>
    </w:lvl>
    <w:lvl w:ilvl="4">
      <w:start w:val="1"/>
      <w:numFmt w:val="decimal"/>
      <w:lvlText w:val="%1.%2.%3.%4.%5."/>
      <w:lvlJc w:val="left"/>
      <w:pPr>
        <w:tabs>
          <w:tab w:val="left" w:pos="1080"/>
        </w:tabs>
        <w:ind w:left="1080" w:hanging="1080"/>
      </w:pPr>
      <w:rPr>
        <w:color w:val="000000"/>
      </w:rPr>
    </w:lvl>
    <w:lvl w:ilvl="5">
      <w:start w:val="1"/>
      <w:numFmt w:val="decimal"/>
      <w:lvlText w:val="%1.%2.%3.%4.%5.%6."/>
      <w:lvlJc w:val="left"/>
      <w:pPr>
        <w:tabs>
          <w:tab w:val="left" w:pos="1440"/>
        </w:tabs>
        <w:ind w:left="1440" w:hanging="1440"/>
      </w:pPr>
      <w:rPr>
        <w:color w:val="000000"/>
      </w:rPr>
    </w:lvl>
    <w:lvl w:ilvl="6">
      <w:start w:val="1"/>
      <w:numFmt w:val="decimal"/>
      <w:lvlText w:val="%1.%2.%3.%4.%5.%6.%7."/>
      <w:lvlJc w:val="left"/>
      <w:pPr>
        <w:tabs>
          <w:tab w:val="left" w:pos="1440"/>
        </w:tabs>
        <w:ind w:left="1440" w:hanging="1440"/>
      </w:pPr>
      <w:rPr>
        <w:color w:val="000000"/>
      </w:rPr>
    </w:lvl>
    <w:lvl w:ilvl="7">
      <w:start w:val="1"/>
      <w:numFmt w:val="decimal"/>
      <w:lvlText w:val="%1.%2.%3.%4.%5.%6.%7.%8."/>
      <w:lvlJc w:val="left"/>
      <w:pPr>
        <w:tabs>
          <w:tab w:val="left" w:pos="1800"/>
        </w:tabs>
        <w:ind w:left="1800" w:hanging="1800"/>
      </w:pPr>
      <w:rPr>
        <w:color w:val="000000"/>
      </w:rPr>
    </w:lvl>
    <w:lvl w:ilvl="8">
      <w:start w:val="1"/>
      <w:numFmt w:val="decimal"/>
      <w:lvlText w:val="%1.%2.%3.%4.%5.%6.%7.%8.%9."/>
      <w:lvlJc w:val="left"/>
      <w:pPr>
        <w:tabs>
          <w:tab w:val="left" w:pos="1800"/>
        </w:tabs>
        <w:ind w:left="1800" w:hanging="1800"/>
      </w:pPr>
      <w:rPr>
        <w:color w:val="000000"/>
      </w:rPr>
    </w:lvl>
  </w:abstractNum>
  <w:abstractNum w:abstractNumId="26" w15:restartNumberingAfterBreak="0">
    <w:nsid w:val="5295619E"/>
    <w:multiLevelType w:val="multilevel"/>
    <w:tmpl w:val="E1983E9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3F1017D"/>
    <w:multiLevelType w:val="multilevel"/>
    <w:tmpl w:val="B55658E2"/>
    <w:lvl w:ilvl="0">
      <w:start w:val="1"/>
      <w:numFmt w:val="decimal"/>
      <w:lvlText w:val="%1."/>
      <w:lvlJc w:val="left"/>
      <w:pPr>
        <w:ind w:left="679" w:hanging="360"/>
      </w:pPr>
      <w:rPr>
        <w:rFonts w:ascii="Times New Roman" w:hAnsi="Times New Roman"/>
        <w:color w:val="auto"/>
      </w:r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28" w15:restartNumberingAfterBreak="0">
    <w:nsid w:val="561B1234"/>
    <w:multiLevelType w:val="multilevel"/>
    <w:tmpl w:val="2FA2B5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6C50064"/>
    <w:multiLevelType w:val="multilevel"/>
    <w:tmpl w:val="C49C0F70"/>
    <w:lvl w:ilvl="0">
      <w:start w:val="11"/>
      <w:numFmt w:val="decimal"/>
      <w:lvlText w:val="%1."/>
      <w:lvlJc w:val="left"/>
      <w:pPr>
        <w:tabs>
          <w:tab w:val="left" w:pos="480"/>
        </w:tabs>
        <w:ind w:left="480" w:hanging="480"/>
      </w:pPr>
      <w:rPr>
        <w:rFonts w:ascii="Times New Roman" w:hAnsi="Times New Roman"/>
        <w:sz w:val="24"/>
      </w:rPr>
    </w:lvl>
    <w:lvl w:ilvl="1">
      <w:start w:val="3"/>
      <w:numFmt w:val="decimal"/>
      <w:lvlText w:val="%1.%2."/>
      <w:lvlJc w:val="left"/>
      <w:pPr>
        <w:tabs>
          <w:tab w:val="left" w:pos="720"/>
        </w:tabs>
        <w:ind w:left="720" w:hanging="720"/>
      </w:pPr>
      <w:rPr>
        <w:rFonts w:ascii="Times New Roman" w:hAnsi="Times New Roman"/>
        <w:color w:val="auto"/>
        <w:sz w:val="24"/>
      </w:rPr>
    </w:lvl>
    <w:lvl w:ilvl="2">
      <w:start w:val="1"/>
      <w:numFmt w:val="decimal"/>
      <w:lvlText w:val="%1.%2.%3."/>
      <w:lvlJc w:val="left"/>
      <w:pPr>
        <w:tabs>
          <w:tab w:val="left" w:pos="720"/>
        </w:tabs>
        <w:ind w:left="720" w:hanging="720"/>
      </w:pPr>
      <w:rPr>
        <w:rFonts w:ascii="Times New Roman" w:hAnsi="Times New Roman"/>
        <w:sz w:val="24"/>
      </w:rPr>
    </w:lvl>
    <w:lvl w:ilvl="3">
      <w:start w:val="1"/>
      <w:numFmt w:val="decimal"/>
      <w:lvlText w:val="%1.%2.%3.%4."/>
      <w:lvlJc w:val="left"/>
      <w:pPr>
        <w:tabs>
          <w:tab w:val="left" w:pos="1080"/>
        </w:tabs>
        <w:ind w:left="1080" w:hanging="1080"/>
      </w:pPr>
      <w:rPr>
        <w:rFonts w:ascii="Times New Roman" w:hAnsi="Times New Roman"/>
        <w:sz w:val="24"/>
      </w:rPr>
    </w:lvl>
    <w:lvl w:ilvl="4">
      <w:start w:val="1"/>
      <w:numFmt w:val="decimal"/>
      <w:lvlText w:val="%1.%2.%3.%4.%5."/>
      <w:lvlJc w:val="left"/>
      <w:pPr>
        <w:tabs>
          <w:tab w:val="left" w:pos="1080"/>
        </w:tabs>
        <w:ind w:left="1080" w:hanging="1080"/>
      </w:pPr>
      <w:rPr>
        <w:rFonts w:ascii="Times New Roman" w:hAnsi="Times New Roman"/>
        <w:sz w:val="24"/>
      </w:rPr>
    </w:lvl>
    <w:lvl w:ilvl="5">
      <w:start w:val="1"/>
      <w:numFmt w:val="decimal"/>
      <w:lvlText w:val="%1.%2.%3.%4.%5.%6."/>
      <w:lvlJc w:val="left"/>
      <w:pPr>
        <w:tabs>
          <w:tab w:val="left" w:pos="1440"/>
        </w:tabs>
        <w:ind w:left="1440" w:hanging="1440"/>
      </w:pPr>
      <w:rPr>
        <w:rFonts w:ascii="Times New Roman" w:hAnsi="Times New Roman"/>
        <w:sz w:val="24"/>
      </w:rPr>
    </w:lvl>
    <w:lvl w:ilvl="6">
      <w:start w:val="1"/>
      <w:numFmt w:val="decimal"/>
      <w:lvlText w:val="%1.%2.%3.%4.%5.%6.%7."/>
      <w:lvlJc w:val="left"/>
      <w:pPr>
        <w:tabs>
          <w:tab w:val="left" w:pos="1440"/>
        </w:tabs>
        <w:ind w:left="1440" w:hanging="1440"/>
      </w:pPr>
      <w:rPr>
        <w:rFonts w:ascii="Times New Roman" w:hAnsi="Times New Roman"/>
        <w:sz w:val="24"/>
      </w:rPr>
    </w:lvl>
    <w:lvl w:ilvl="7">
      <w:start w:val="1"/>
      <w:numFmt w:val="decimal"/>
      <w:lvlText w:val="%1.%2.%3.%4.%5.%6.%7.%8."/>
      <w:lvlJc w:val="left"/>
      <w:pPr>
        <w:tabs>
          <w:tab w:val="left" w:pos="1800"/>
        </w:tabs>
        <w:ind w:left="1800" w:hanging="1800"/>
      </w:pPr>
      <w:rPr>
        <w:rFonts w:ascii="Times New Roman" w:hAnsi="Times New Roman"/>
        <w:sz w:val="24"/>
      </w:rPr>
    </w:lvl>
    <w:lvl w:ilvl="8">
      <w:start w:val="1"/>
      <w:numFmt w:val="decimal"/>
      <w:lvlText w:val="%1.%2.%3.%4.%5.%6.%7.%8.%9."/>
      <w:lvlJc w:val="left"/>
      <w:pPr>
        <w:tabs>
          <w:tab w:val="left" w:pos="1800"/>
        </w:tabs>
        <w:ind w:left="1800" w:hanging="1800"/>
      </w:pPr>
      <w:rPr>
        <w:rFonts w:ascii="Times New Roman" w:hAnsi="Times New Roman"/>
        <w:sz w:val="24"/>
      </w:rPr>
    </w:lvl>
  </w:abstractNum>
  <w:abstractNum w:abstractNumId="30" w15:restartNumberingAfterBreak="0">
    <w:nsid w:val="5D474998"/>
    <w:multiLevelType w:val="multilevel"/>
    <w:tmpl w:val="7EA85CF4"/>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5DC81C69"/>
    <w:multiLevelType w:val="multilevel"/>
    <w:tmpl w:val="7E2275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E220BA5"/>
    <w:multiLevelType w:val="multilevel"/>
    <w:tmpl w:val="C4FCACD0"/>
    <w:lvl w:ilvl="0">
      <w:start w:val="1"/>
      <w:numFmt w:val="decimal"/>
      <w:lvlText w:val="%1."/>
      <w:lvlJc w:val="left"/>
      <w:pPr>
        <w:ind w:left="360" w:hanging="360"/>
      </w:pPr>
      <w:rPr>
        <w:rFonts w:ascii="Times New Roman" w:hAnsi="Times New Roman"/>
        <w:b w:val="0"/>
      </w:rPr>
    </w:lvl>
    <w:lvl w:ilvl="1">
      <w:start w:val="1"/>
      <w:numFmt w:val="decimal"/>
      <w:lvlText w:val="%1.%2."/>
      <w:lvlJc w:val="left"/>
      <w:pPr>
        <w:ind w:left="858" w:hanging="432"/>
      </w:pPr>
      <w:rPr>
        <w:b w:val="0"/>
        <w:i w:val="0"/>
        <w:sz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A34E4F"/>
    <w:multiLevelType w:val="multilevel"/>
    <w:tmpl w:val="EFBA36BE"/>
    <w:lvl w:ilvl="0">
      <w:start w:val="1"/>
      <w:numFmt w:val="decimal"/>
      <w:lvlText w:val="%1."/>
      <w:lvlJc w:val="left"/>
      <w:pPr>
        <w:tabs>
          <w:tab w:val="left" w:pos="720"/>
        </w:tabs>
        <w:ind w:left="720" w:hanging="360"/>
      </w:pPr>
      <w:rPr>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6064270D"/>
    <w:multiLevelType w:val="multilevel"/>
    <w:tmpl w:val="98C2C9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A82FF2"/>
    <w:multiLevelType w:val="multilevel"/>
    <w:tmpl w:val="533CBFF2"/>
    <w:lvl w:ilvl="0">
      <w:start w:val="1"/>
      <w:numFmt w:val="decimal"/>
      <w:lvlText w:val="%1."/>
      <w:lvlJc w:val="left"/>
      <w:pPr>
        <w:tabs>
          <w:tab w:val="left" w:pos="450"/>
        </w:tabs>
        <w:ind w:left="450" w:hanging="450"/>
      </w:pPr>
    </w:lvl>
    <w:lvl w:ilvl="1">
      <w:start w:val="1"/>
      <w:numFmt w:val="decimal"/>
      <w:lvlText w:val="%1.%2."/>
      <w:lvlJc w:val="left"/>
      <w:pPr>
        <w:tabs>
          <w:tab w:val="left" w:pos="450"/>
        </w:tabs>
        <w:ind w:left="450" w:hanging="450"/>
      </w:pPr>
      <w:rPr>
        <w:b w:val="0"/>
        <w:color w:val="auto"/>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6" w15:restartNumberingAfterBreak="0">
    <w:nsid w:val="6399363C"/>
    <w:multiLevelType w:val="hybridMultilevel"/>
    <w:tmpl w:val="B072940C"/>
    <w:lvl w:ilvl="0" w:tplc="FE58F94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CD166FF"/>
    <w:multiLevelType w:val="multilevel"/>
    <w:tmpl w:val="FE22E234"/>
    <w:lvl w:ilvl="0">
      <w:start w:val="1"/>
      <w:numFmt w:val="decimal"/>
      <w:lvlText w:val="%1."/>
      <w:lvlJc w:val="left"/>
      <w:pPr>
        <w:tabs>
          <w:tab w:val="left" w:pos="720"/>
        </w:tabs>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561562"/>
    <w:multiLevelType w:val="hybridMultilevel"/>
    <w:tmpl w:val="04CE8D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6812FF"/>
    <w:multiLevelType w:val="hybridMultilevel"/>
    <w:tmpl w:val="7358961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F47882"/>
    <w:multiLevelType w:val="multilevel"/>
    <w:tmpl w:val="4386C11C"/>
    <w:lvl w:ilvl="0">
      <w:start w:val="2"/>
      <w:numFmt w:val="decimal"/>
      <w:lvlText w:val="%1."/>
      <w:lvlJc w:val="left"/>
      <w:pPr>
        <w:tabs>
          <w:tab w:val="left" w:pos="360"/>
        </w:tabs>
        <w:ind w:left="360" w:hanging="360"/>
      </w:pPr>
    </w:lvl>
    <w:lvl w:ilvl="1">
      <w:start w:val="2"/>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1" w15:restartNumberingAfterBreak="0">
    <w:nsid w:val="74B64CE9"/>
    <w:multiLevelType w:val="multilevel"/>
    <w:tmpl w:val="EEA28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3C5D60"/>
    <w:multiLevelType w:val="hybridMultilevel"/>
    <w:tmpl w:val="FBDEF7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3A59A3"/>
    <w:multiLevelType w:val="multilevel"/>
    <w:tmpl w:val="235A8F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E66D1C"/>
    <w:multiLevelType w:val="multilevel"/>
    <w:tmpl w:val="628ACBB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2"/>
  </w:num>
  <w:num w:numId="5">
    <w:abstractNumId w:val="23"/>
  </w:num>
  <w:num w:numId="6">
    <w:abstractNumId w:val="4"/>
  </w:num>
  <w:num w:numId="7">
    <w:abstractNumId w:val="11"/>
  </w:num>
  <w:num w:numId="8">
    <w:abstractNumId w:val="35"/>
  </w:num>
  <w:num w:numId="9">
    <w:abstractNumId w:val="16"/>
  </w:num>
  <w:num w:numId="10">
    <w:abstractNumId w:val="3"/>
  </w:num>
  <w:num w:numId="11">
    <w:abstractNumId w:val="8"/>
  </w:num>
  <w:num w:numId="12">
    <w:abstractNumId w:val="13"/>
  </w:num>
  <w:num w:numId="13">
    <w:abstractNumId w:val="12"/>
  </w:num>
  <w:num w:numId="14">
    <w:abstractNumId w:val="25"/>
  </w:num>
  <w:num w:numId="15">
    <w:abstractNumId w:val="17"/>
  </w:num>
  <w:num w:numId="16">
    <w:abstractNumId w:val="40"/>
  </w:num>
  <w:num w:numId="17">
    <w:abstractNumId w:val="5"/>
  </w:num>
  <w:num w:numId="18">
    <w:abstractNumId w:val="6"/>
  </w:num>
  <w:num w:numId="19">
    <w:abstractNumId w:val="29"/>
  </w:num>
  <w:num w:numId="20">
    <w:abstractNumId w:val="28"/>
  </w:num>
  <w:num w:numId="21">
    <w:abstractNumId w:val="41"/>
  </w:num>
  <w:num w:numId="22">
    <w:abstractNumId w:val="2"/>
  </w:num>
  <w:num w:numId="23">
    <w:abstractNumId w:val="24"/>
  </w:num>
  <w:num w:numId="24">
    <w:abstractNumId w:val="0"/>
  </w:num>
  <w:num w:numId="25">
    <w:abstractNumId w:val="30"/>
  </w:num>
  <w:num w:numId="26">
    <w:abstractNumId w:val="31"/>
  </w:num>
  <w:num w:numId="27">
    <w:abstractNumId w:val="10"/>
  </w:num>
  <w:num w:numId="28">
    <w:abstractNumId w:val="20"/>
  </w:num>
  <w:num w:numId="29">
    <w:abstractNumId w:val="18"/>
  </w:num>
  <w:num w:numId="30">
    <w:abstractNumId w:val="1"/>
  </w:num>
  <w:num w:numId="31">
    <w:abstractNumId w:val="37"/>
  </w:num>
  <w:num w:numId="32">
    <w:abstractNumId w:val="38"/>
  </w:num>
  <w:num w:numId="33">
    <w:abstractNumId w:val="4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2"/>
  </w:num>
  <w:num w:numId="40">
    <w:abstractNumId w:val="15"/>
  </w:num>
  <w:num w:numId="41">
    <w:abstractNumId w:val="36"/>
  </w:num>
  <w:num w:numId="42">
    <w:abstractNumId w:val="9"/>
  </w:num>
  <w:num w:numId="43">
    <w:abstractNumId w:val="7"/>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7D"/>
    <w:rsid w:val="00004951"/>
    <w:rsid w:val="00004DA8"/>
    <w:rsid w:val="00014100"/>
    <w:rsid w:val="00071410"/>
    <w:rsid w:val="000923E7"/>
    <w:rsid w:val="0009664A"/>
    <w:rsid w:val="000B359C"/>
    <w:rsid w:val="000C408B"/>
    <w:rsid w:val="000D55AF"/>
    <w:rsid w:val="00107CE5"/>
    <w:rsid w:val="00122C3C"/>
    <w:rsid w:val="0013279D"/>
    <w:rsid w:val="001559B7"/>
    <w:rsid w:val="001B3E7F"/>
    <w:rsid w:val="001B5F92"/>
    <w:rsid w:val="001D3414"/>
    <w:rsid w:val="001E2B7F"/>
    <w:rsid w:val="00201DD2"/>
    <w:rsid w:val="00236918"/>
    <w:rsid w:val="00240B60"/>
    <w:rsid w:val="00247075"/>
    <w:rsid w:val="002606B7"/>
    <w:rsid w:val="002A05E1"/>
    <w:rsid w:val="002A5360"/>
    <w:rsid w:val="00304C00"/>
    <w:rsid w:val="00324023"/>
    <w:rsid w:val="0033224A"/>
    <w:rsid w:val="003506DC"/>
    <w:rsid w:val="00374BFD"/>
    <w:rsid w:val="003A606E"/>
    <w:rsid w:val="003D76D2"/>
    <w:rsid w:val="003E08CA"/>
    <w:rsid w:val="003E2CFF"/>
    <w:rsid w:val="003F0D43"/>
    <w:rsid w:val="00411BFC"/>
    <w:rsid w:val="004342DF"/>
    <w:rsid w:val="0043762E"/>
    <w:rsid w:val="00443428"/>
    <w:rsid w:val="004762ED"/>
    <w:rsid w:val="004839F9"/>
    <w:rsid w:val="00483BEE"/>
    <w:rsid w:val="004979B9"/>
    <w:rsid w:val="004A664C"/>
    <w:rsid w:val="004D24F6"/>
    <w:rsid w:val="004D507C"/>
    <w:rsid w:val="004F23F5"/>
    <w:rsid w:val="00537A87"/>
    <w:rsid w:val="0054537A"/>
    <w:rsid w:val="0059457A"/>
    <w:rsid w:val="005B2FED"/>
    <w:rsid w:val="005C04E3"/>
    <w:rsid w:val="005C70CF"/>
    <w:rsid w:val="005F304C"/>
    <w:rsid w:val="00611A2B"/>
    <w:rsid w:val="006941C4"/>
    <w:rsid w:val="006B7CA8"/>
    <w:rsid w:val="006C4FBD"/>
    <w:rsid w:val="006D3F67"/>
    <w:rsid w:val="006F40A3"/>
    <w:rsid w:val="00721066"/>
    <w:rsid w:val="0075428D"/>
    <w:rsid w:val="00765BC9"/>
    <w:rsid w:val="00781FA6"/>
    <w:rsid w:val="007A338F"/>
    <w:rsid w:val="007C5AC5"/>
    <w:rsid w:val="007E4C06"/>
    <w:rsid w:val="007E5EF3"/>
    <w:rsid w:val="007E73C7"/>
    <w:rsid w:val="008035AB"/>
    <w:rsid w:val="008269D6"/>
    <w:rsid w:val="00831331"/>
    <w:rsid w:val="008419D2"/>
    <w:rsid w:val="008500BC"/>
    <w:rsid w:val="0087161C"/>
    <w:rsid w:val="008717D2"/>
    <w:rsid w:val="008B03A7"/>
    <w:rsid w:val="008B0416"/>
    <w:rsid w:val="008D2401"/>
    <w:rsid w:val="0098055D"/>
    <w:rsid w:val="00990C02"/>
    <w:rsid w:val="009C3559"/>
    <w:rsid w:val="00A160B8"/>
    <w:rsid w:val="00A22C12"/>
    <w:rsid w:val="00AA127D"/>
    <w:rsid w:val="00B030D6"/>
    <w:rsid w:val="00B24789"/>
    <w:rsid w:val="00B2572A"/>
    <w:rsid w:val="00B5078E"/>
    <w:rsid w:val="00B9466D"/>
    <w:rsid w:val="00BD29D1"/>
    <w:rsid w:val="00BD571F"/>
    <w:rsid w:val="00BF725F"/>
    <w:rsid w:val="00C13FAC"/>
    <w:rsid w:val="00C40DA9"/>
    <w:rsid w:val="00C41294"/>
    <w:rsid w:val="00C761CB"/>
    <w:rsid w:val="00C86310"/>
    <w:rsid w:val="00CD5B75"/>
    <w:rsid w:val="00D22440"/>
    <w:rsid w:val="00D26459"/>
    <w:rsid w:val="00D436DF"/>
    <w:rsid w:val="00D64912"/>
    <w:rsid w:val="00D8118C"/>
    <w:rsid w:val="00E60B9D"/>
    <w:rsid w:val="00E97193"/>
    <w:rsid w:val="00EC1746"/>
    <w:rsid w:val="00ED3504"/>
    <w:rsid w:val="00F309E1"/>
    <w:rsid w:val="00F8016F"/>
    <w:rsid w:val="00F871FD"/>
    <w:rsid w:val="00FD66B1"/>
    <w:rsid w:val="00FF64A0"/>
    <w:rsid w:val="00FF683E"/>
    <w:rsid w:val="00FF6B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2B07"/>
  <w15:docId w15:val="{B65112B6-0FE7-4C80-BE0B-FFEC3697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200" w:line="276" w:lineRule="auto"/>
    </w:pPr>
    <w:rPr>
      <w:sz w:val="20"/>
    </w:rPr>
  </w:style>
  <w:style w:type="paragraph" w:styleId="Heading1">
    <w:name w:val="heading 1"/>
    <w:basedOn w:val="Normal"/>
    <w:next w:val="Normal"/>
    <w:link w:val="Heading1Char"/>
    <w:uiPriority w:val="9"/>
    <w:qFormat/>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z w:val="22"/>
    </w:rPr>
  </w:style>
  <w:style w:type="paragraph" w:styleId="Heading2">
    <w:name w:val="heading 2"/>
    <w:basedOn w:val="Normal"/>
    <w:next w:val="Normal"/>
    <w:link w:val="Heading2Char"/>
    <w:uiPriority w:val="9"/>
    <w:semiHidden/>
    <w:unhideWhenUsed/>
    <w:qFormat/>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rPr>
  </w:style>
  <w:style w:type="paragraph" w:styleId="Heading3">
    <w:name w:val="heading 3"/>
    <w:basedOn w:val="Normal"/>
    <w:next w:val="Normal"/>
    <w:link w:val="Heading3Char"/>
    <w:uiPriority w:val="9"/>
    <w:semiHidden/>
    <w:unhideWhenUsed/>
    <w:qFormat/>
    <w:pPr>
      <w:pBdr>
        <w:top w:val="single" w:sz="6" w:space="0" w:color="5B9BD5"/>
      </w:pBdr>
      <w:spacing w:before="300" w:after="0"/>
      <w:outlineLvl w:val="2"/>
    </w:pPr>
    <w:rPr>
      <w:caps/>
      <w:color w:val="1F4D78"/>
    </w:rPr>
  </w:style>
  <w:style w:type="paragraph" w:styleId="Heading4">
    <w:name w:val="heading 4"/>
    <w:basedOn w:val="Normal"/>
    <w:next w:val="Normal"/>
    <w:link w:val="Heading4Char"/>
    <w:uiPriority w:val="9"/>
    <w:semiHidden/>
    <w:unhideWhenUsed/>
    <w:qFormat/>
    <w:pPr>
      <w:pBdr>
        <w:top w:val="dotted" w:sz="6" w:space="0" w:color="5B9BD5"/>
      </w:pBdr>
      <w:spacing w:before="200" w:after="0"/>
      <w:outlineLvl w:val="3"/>
    </w:pPr>
    <w:rPr>
      <w:caps/>
      <w:color w:val="2E74B5"/>
    </w:rPr>
  </w:style>
  <w:style w:type="paragraph" w:styleId="Heading5">
    <w:name w:val="heading 5"/>
    <w:basedOn w:val="Normal"/>
    <w:next w:val="Normal"/>
    <w:link w:val="Heading5Char"/>
    <w:uiPriority w:val="9"/>
    <w:semiHidden/>
    <w:unhideWhenUsed/>
    <w:qFormat/>
    <w:pPr>
      <w:pBdr>
        <w:bottom w:val="single" w:sz="6" w:space="0" w:color="5B9BD5"/>
      </w:pBdr>
      <w:spacing w:before="200" w:after="0"/>
      <w:outlineLvl w:val="4"/>
    </w:pPr>
    <w:rPr>
      <w:caps/>
      <w:color w:val="2E74B5"/>
    </w:rPr>
  </w:style>
  <w:style w:type="paragraph" w:styleId="Heading6">
    <w:name w:val="heading 6"/>
    <w:basedOn w:val="Normal"/>
    <w:next w:val="Normal"/>
    <w:link w:val="Heading6Char"/>
    <w:uiPriority w:val="9"/>
    <w:semiHidden/>
    <w:unhideWhenUsed/>
    <w:qFormat/>
    <w:pPr>
      <w:pBdr>
        <w:bottom w:val="dotted" w:sz="6" w:space="0" w:color="5B9BD5"/>
      </w:pBdr>
      <w:spacing w:before="200" w:after="0"/>
      <w:outlineLvl w:val="5"/>
    </w:pPr>
    <w:rPr>
      <w:caps/>
      <w:color w:val="2E74B5"/>
    </w:rPr>
  </w:style>
  <w:style w:type="paragraph" w:styleId="Heading7">
    <w:name w:val="heading 7"/>
    <w:basedOn w:val="Normal"/>
    <w:next w:val="Normal"/>
    <w:link w:val="Heading7Char"/>
    <w:qFormat/>
    <w:pPr>
      <w:spacing w:before="200" w:after="0"/>
      <w:outlineLvl w:val="6"/>
    </w:pPr>
    <w:rPr>
      <w:caps/>
      <w:color w:val="2E74B5"/>
    </w:rPr>
  </w:style>
  <w:style w:type="paragraph" w:styleId="Heading8">
    <w:name w:val="heading 8"/>
    <w:basedOn w:val="Normal"/>
    <w:next w:val="Normal"/>
    <w:link w:val="Heading8Char"/>
    <w:qFormat/>
    <w:pPr>
      <w:spacing w:before="200" w:after="0"/>
      <w:outlineLvl w:val="7"/>
    </w:pPr>
    <w:rPr>
      <w:caps/>
      <w:sz w:val="18"/>
    </w:rPr>
  </w:style>
  <w:style w:type="paragraph" w:styleId="Heading9">
    <w:name w:val="heading 9"/>
    <w:basedOn w:val="Normal"/>
    <w:next w:val="Normal"/>
    <w:link w:val="Heading9Char"/>
    <w:qFormat/>
    <w:pPr>
      <w:spacing w:before="200" w:after="0"/>
      <w:outlineLvl w:val="8"/>
    </w:pPr>
    <w:rPr>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pPr>
      <w:spacing w:before="100" w:after="200" w:line="276" w:lineRule="auto"/>
    </w:pPr>
  </w:style>
  <w:style w:type="paragraph" w:customStyle="1" w:styleId="Normal1">
    <w:name w:val="Normal1"/>
    <w:link w:val="StandardChar"/>
    <w:pPr>
      <w:widowControl w:val="0"/>
      <w:suppressAutoHyphens/>
      <w:spacing w:before="100" w:after="200" w:line="276" w:lineRule="auto"/>
    </w:pPr>
    <w:rPr>
      <w:rFonts w:ascii="Times New Roman" w:hAnsi="Times New Roman"/>
      <w:sz w:val="24"/>
    </w:rPr>
  </w:style>
  <w:style w:type="paragraph" w:styleId="NoSpacing">
    <w:name w:val="No Spacing"/>
    <w:qFormat/>
    <w:pPr>
      <w:spacing w:before="100"/>
    </w:pPr>
  </w:style>
  <w:style w:type="paragraph" w:styleId="ListParagraph">
    <w:name w:val="List Paragraph"/>
    <w:aliases w:val="Syle 1,Normal bullet 2,Bullet list"/>
    <w:basedOn w:val="Normal"/>
    <w:link w:val="ListParagraphChar"/>
    <w:uiPriority w:val="99"/>
    <w:qFormat/>
    <w:pPr>
      <w:ind w:left="720"/>
      <w:contextualSpacing/>
    </w:pPr>
  </w:style>
  <w:style w:type="paragraph" w:styleId="CommentText">
    <w:name w:val="annotation text"/>
    <w:basedOn w:val="Normal"/>
    <w:link w:val="CommentTextChar"/>
    <w:pPr>
      <w:spacing w:line="240" w:lineRule="auto"/>
    </w:pPr>
  </w:style>
  <w:style w:type="paragraph" w:styleId="BalloonText">
    <w:name w:val="Balloon Text"/>
    <w:basedOn w:val="Normal"/>
    <w:link w:val="BalloonTextChar"/>
    <w:pPr>
      <w:spacing w:after="0" w:line="240" w:lineRule="auto"/>
    </w:pPr>
    <w:rPr>
      <w:rFonts w:ascii="Tahoma" w:hAnsi="Tahoma"/>
      <w:sz w:val="16"/>
    </w:rPr>
  </w:style>
  <w:style w:type="paragraph" w:styleId="Header">
    <w:name w:val="header"/>
    <w:aliases w:val="Char1, Char,Char2,Char21"/>
    <w:basedOn w:val="Normal"/>
    <w:link w:val="HeaderChar"/>
    <w:pPr>
      <w:tabs>
        <w:tab w:val="center" w:pos="4153"/>
        <w:tab w:val="right" w:pos="8306"/>
      </w:tabs>
      <w:spacing w:after="0" w:line="240" w:lineRule="auto"/>
    </w:pPr>
    <w:rPr>
      <w:rFonts w:ascii="Times New Roman" w:hAnsi="Times New Roman"/>
      <w:sz w:val="24"/>
    </w:rPr>
  </w:style>
  <w:style w:type="paragraph" w:styleId="NormalWeb">
    <w:name w:val="Normal (Web)"/>
    <w:basedOn w:val="Normal"/>
    <w:pPr>
      <w:spacing w:beforeAutospacing="1" w:after="100" w:afterAutospacing="1" w:line="240" w:lineRule="auto"/>
    </w:pPr>
    <w:rPr>
      <w:rFonts w:ascii="Times New Roman" w:hAnsi="Times New Roman"/>
      <w:sz w:val="24"/>
    </w:rPr>
  </w:style>
  <w:style w:type="paragraph" w:styleId="Caption">
    <w:name w:val="caption"/>
    <w:aliases w:val="2.līmenis"/>
    <w:basedOn w:val="Normal"/>
    <w:next w:val="Normal"/>
    <w:link w:val="CaptionChar"/>
    <w:qFormat/>
    <w:rPr>
      <w:b/>
      <w:color w:val="2E74B5"/>
      <w:sz w:val="16"/>
    </w:rPr>
  </w:style>
  <w:style w:type="paragraph" w:customStyle="1" w:styleId="m2962457009378928160gmail-apakpunkts">
    <w:name w:val="m_2962457009378928160gmail-apakpunkts"/>
    <w:basedOn w:val="Normal"/>
    <w:pPr>
      <w:spacing w:beforeAutospacing="1" w:after="100" w:afterAutospacing="1" w:line="240" w:lineRule="auto"/>
    </w:pPr>
    <w:rPr>
      <w:rFonts w:ascii="Times New Roman" w:hAnsi="Times New Roman"/>
      <w:sz w:val="24"/>
    </w:rPr>
  </w:style>
  <w:style w:type="paragraph" w:customStyle="1" w:styleId="m2962457009378928160gmail-paragrfs">
    <w:name w:val="m_2962457009378928160gmail-paragrfs"/>
    <w:basedOn w:val="Normal"/>
    <w:pPr>
      <w:spacing w:beforeAutospacing="1" w:after="100" w:afterAutospacing="1" w:line="240" w:lineRule="auto"/>
    </w:pPr>
    <w:rPr>
      <w:rFonts w:ascii="Times New Roman" w:hAnsi="Times New Roman"/>
      <w:sz w:val="24"/>
    </w:rPr>
  </w:style>
  <w:style w:type="paragraph" w:customStyle="1" w:styleId="m2962457009378928160gmail-msonormal">
    <w:name w:val="m_2962457009378928160gmail-msonormal"/>
    <w:basedOn w:val="Normal"/>
    <w:pPr>
      <w:spacing w:beforeAutospacing="1" w:after="100" w:afterAutospacing="1" w:line="240" w:lineRule="auto"/>
    </w:pPr>
    <w:rPr>
      <w:rFonts w:ascii="Times New Roman" w:hAnsi="Times New Roman"/>
      <w:sz w:val="24"/>
    </w:rPr>
  </w:style>
  <w:style w:type="paragraph" w:styleId="Footer">
    <w:name w:val="footer"/>
    <w:basedOn w:val="Normal"/>
    <w:link w:val="FooterChar"/>
    <w:pPr>
      <w:tabs>
        <w:tab w:val="center" w:pos="4513"/>
        <w:tab w:val="right" w:pos="9026"/>
      </w:tabs>
    </w:pPr>
  </w:style>
  <w:style w:type="paragraph" w:styleId="Title">
    <w:name w:val="Title"/>
    <w:basedOn w:val="Normal"/>
    <w:next w:val="Normal"/>
    <w:link w:val="TitleChar"/>
    <w:uiPriority w:val="10"/>
    <w:qFormat/>
    <w:pPr>
      <w:spacing w:before="0" w:after="0"/>
    </w:pPr>
    <w:rPr>
      <w:rFonts w:ascii="Calibri Light" w:hAnsi="Calibri Light"/>
      <w:caps/>
      <w:color w:val="5B9BD5"/>
      <w:sz w:val="52"/>
    </w:rPr>
  </w:style>
  <w:style w:type="paragraph" w:styleId="Subtitle">
    <w:name w:val="Subtitle"/>
    <w:basedOn w:val="Normal"/>
    <w:next w:val="Normal"/>
    <w:link w:val="SubtitleChar"/>
    <w:uiPriority w:val="11"/>
    <w:qFormat/>
    <w:pPr>
      <w:spacing w:before="0" w:after="500" w:line="240" w:lineRule="auto"/>
    </w:pPr>
    <w:rPr>
      <w:caps/>
      <w:color w:val="595959"/>
      <w:sz w:val="21"/>
    </w:rPr>
  </w:style>
  <w:style w:type="paragraph" w:styleId="Quote">
    <w:name w:val="Quote"/>
    <w:basedOn w:val="Normal"/>
    <w:next w:val="Normal"/>
    <w:link w:val="QuoteChar"/>
    <w:qFormat/>
    <w:rPr>
      <w:i/>
      <w:sz w:val="24"/>
    </w:rPr>
  </w:style>
  <w:style w:type="paragraph" w:styleId="IntenseQuote">
    <w:name w:val="Intense Quote"/>
    <w:basedOn w:val="Normal"/>
    <w:next w:val="Normal"/>
    <w:link w:val="IntenseQuoteChar"/>
    <w:qFormat/>
    <w:pPr>
      <w:spacing w:before="240" w:after="240" w:line="240" w:lineRule="auto"/>
      <w:ind w:left="1080" w:right="1080"/>
      <w:jc w:val="center"/>
    </w:pPr>
    <w:rPr>
      <w:color w:val="5B9BD5"/>
      <w:sz w:val="24"/>
    </w:rPr>
  </w:style>
  <w:style w:type="paragraph" w:customStyle="1" w:styleId="Kjene2">
    <w:name w:val="Kājene2"/>
    <w:basedOn w:val="Normal1"/>
    <w:pPr>
      <w:tabs>
        <w:tab w:val="center" w:pos="4680"/>
        <w:tab w:val="right" w:pos="9360"/>
      </w:tabs>
    </w:pPr>
    <w:rPr>
      <w:rFonts w:ascii="Calibri" w:hAnsi="Calibri"/>
      <w:sz w:val="20"/>
    </w:rPr>
  </w:style>
  <w:style w:type="paragraph" w:styleId="TOCHeading">
    <w:name w:val="TOC Heading"/>
    <w:basedOn w:val="Heading1"/>
    <w:next w:val="Normal"/>
    <w:qFormat/>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000FF"/>
      <w:u w:val="single"/>
    </w:rPr>
  </w:style>
  <w:style w:type="character" w:styleId="CommentReference">
    <w:name w:val="annotation reference"/>
    <w:rPr>
      <w:sz w:val="16"/>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character" w:customStyle="1" w:styleId="BalloonTextChar">
    <w:name w:val="Balloon Text Char"/>
    <w:link w:val="BalloonText"/>
    <w:rPr>
      <w:rFonts w:ascii="Tahoma" w:hAnsi="Tahoma"/>
      <w:sz w:val="16"/>
    </w:rPr>
  </w:style>
  <w:style w:type="character" w:customStyle="1" w:styleId="StandardChar">
    <w:name w:val="Standard Char"/>
    <w:link w:val="Normal1"/>
    <w:rPr>
      <w:rFonts w:ascii="Times New Roman" w:hAnsi="Times New Roman"/>
      <w:sz w:val="24"/>
    </w:rPr>
  </w:style>
  <w:style w:type="character" w:customStyle="1" w:styleId="HeaderChar">
    <w:name w:val="Header Char"/>
    <w:aliases w:val="Char1 Char, Char Char,Char2 Char,Char21 Char"/>
    <w:link w:val="Header"/>
    <w:qFormat/>
    <w:rPr>
      <w:rFonts w:ascii="Times New Roman" w:hAnsi="Times New Roman"/>
      <w:sz w:val="24"/>
    </w:rPr>
  </w:style>
  <w:style w:type="character" w:customStyle="1" w:styleId="Neatrisintapieminana1">
    <w:name w:val="Neatrisināta pieminēšana1"/>
    <w:rPr>
      <w:color w:val="605E5C"/>
      <w:shd w:val="clear" w:color="auto" w:fill="E1DFDD"/>
    </w:rPr>
  </w:style>
  <w:style w:type="character" w:customStyle="1" w:styleId="cloakedemail">
    <w:name w:val="cloaked_email"/>
  </w:style>
  <w:style w:type="character" w:customStyle="1" w:styleId="gjeff-maplocation-street">
    <w:name w:val="gjeff-map_location-street"/>
  </w:style>
  <w:style w:type="character" w:customStyle="1" w:styleId="Heading1Char">
    <w:name w:val="Heading 1 Char"/>
    <w:link w:val="Heading1"/>
    <w:rPr>
      <w:caps/>
      <w:color w:val="FFFFFF"/>
      <w:sz w:val="22"/>
    </w:rPr>
  </w:style>
  <w:style w:type="character" w:customStyle="1" w:styleId="Heading2Char">
    <w:name w:val="Heading 2 Char"/>
    <w:link w:val="Heading2"/>
    <w:rPr>
      <w:caps/>
    </w:rPr>
  </w:style>
  <w:style w:type="character" w:styleId="Strong">
    <w:name w:val="Strong"/>
    <w:qFormat/>
    <w:rPr>
      <w:b/>
    </w:rPr>
  </w:style>
  <w:style w:type="character" w:customStyle="1" w:styleId="Internetasaite">
    <w:name w:val="Interneta saite"/>
    <w:rPr>
      <w:color w:val="0000FF"/>
      <w:u w:val="single"/>
    </w:rPr>
  </w:style>
  <w:style w:type="character" w:customStyle="1" w:styleId="ListParagraphChar">
    <w:name w:val="List Paragraph Char"/>
    <w:aliases w:val="Syle 1 Char,Normal bullet 2 Char,Bullet list Char"/>
    <w:link w:val="ListParagraph"/>
    <w:uiPriority w:val="99"/>
  </w:style>
  <w:style w:type="character" w:customStyle="1" w:styleId="CaptionChar">
    <w:name w:val="Caption Char"/>
    <w:aliases w:val="2.līmenis Char"/>
    <w:link w:val="Caption"/>
    <w:rPr>
      <w:b/>
      <w:color w:val="2E74B5"/>
      <w:sz w:val="16"/>
    </w:rPr>
  </w:style>
  <w:style w:type="character" w:customStyle="1" w:styleId="FooterChar">
    <w:name w:val="Footer Char"/>
    <w:link w:val="Footer"/>
  </w:style>
  <w:style w:type="character" w:customStyle="1" w:styleId="Heading3Char">
    <w:name w:val="Heading 3 Char"/>
    <w:link w:val="Heading3"/>
    <w:rPr>
      <w:caps/>
      <w:color w:val="1F4D78"/>
    </w:rPr>
  </w:style>
  <w:style w:type="character" w:customStyle="1" w:styleId="Heading4Char">
    <w:name w:val="Heading 4 Char"/>
    <w:link w:val="Heading4"/>
    <w:rPr>
      <w:caps/>
      <w:color w:val="2E74B5"/>
    </w:rPr>
  </w:style>
  <w:style w:type="character" w:customStyle="1" w:styleId="Heading5Char">
    <w:name w:val="Heading 5 Char"/>
    <w:link w:val="Heading5"/>
    <w:rPr>
      <w:caps/>
      <w:color w:val="2E74B5"/>
    </w:rPr>
  </w:style>
  <w:style w:type="character" w:customStyle="1" w:styleId="Heading6Char">
    <w:name w:val="Heading 6 Char"/>
    <w:link w:val="Heading6"/>
    <w:rPr>
      <w:caps/>
      <w:color w:val="2E74B5"/>
    </w:rPr>
  </w:style>
  <w:style w:type="character" w:customStyle="1" w:styleId="Heading7Char">
    <w:name w:val="Heading 7 Char"/>
    <w:link w:val="Heading7"/>
    <w:rPr>
      <w:caps/>
      <w:color w:val="2E74B5"/>
    </w:rPr>
  </w:style>
  <w:style w:type="character" w:customStyle="1" w:styleId="Heading8Char">
    <w:name w:val="Heading 8 Char"/>
    <w:link w:val="Heading8"/>
    <w:rPr>
      <w:caps/>
      <w:sz w:val="18"/>
    </w:rPr>
  </w:style>
  <w:style w:type="character" w:customStyle="1" w:styleId="Heading9Char">
    <w:name w:val="Heading 9 Char"/>
    <w:link w:val="Heading9"/>
    <w:rPr>
      <w:i/>
      <w:caps/>
      <w:sz w:val="18"/>
    </w:rPr>
  </w:style>
  <w:style w:type="character" w:customStyle="1" w:styleId="TitleChar">
    <w:name w:val="Title Char"/>
    <w:link w:val="Title"/>
    <w:rPr>
      <w:rFonts w:ascii="Calibri Light" w:hAnsi="Calibri Light"/>
      <w:caps/>
      <w:color w:val="5B9BD5"/>
      <w:sz w:val="52"/>
    </w:rPr>
  </w:style>
  <w:style w:type="character" w:customStyle="1" w:styleId="SubtitleChar">
    <w:name w:val="Subtitle Char"/>
    <w:link w:val="Subtitle"/>
    <w:rPr>
      <w:caps/>
      <w:color w:val="595959"/>
      <w:sz w:val="21"/>
    </w:rPr>
  </w:style>
  <w:style w:type="character" w:styleId="Emphasis">
    <w:name w:val="Emphasis"/>
    <w:qFormat/>
    <w:rPr>
      <w:caps/>
      <w:color w:val="1F4D78"/>
    </w:rPr>
  </w:style>
  <w:style w:type="character" w:customStyle="1" w:styleId="QuoteChar">
    <w:name w:val="Quote Char"/>
    <w:link w:val="Quote"/>
    <w:rPr>
      <w:i/>
      <w:sz w:val="24"/>
    </w:rPr>
  </w:style>
  <w:style w:type="character" w:customStyle="1" w:styleId="IntenseQuoteChar">
    <w:name w:val="Intense Quote Char"/>
    <w:link w:val="IntenseQuote"/>
    <w:rPr>
      <w:color w:val="5B9BD5"/>
      <w:sz w:val="24"/>
    </w:rPr>
  </w:style>
  <w:style w:type="character" w:styleId="SubtleEmphasis">
    <w:name w:val="Subtle Emphasis"/>
    <w:qFormat/>
    <w:rPr>
      <w:i/>
      <w:color w:val="1F4D78"/>
    </w:rPr>
  </w:style>
  <w:style w:type="character" w:styleId="IntenseEmphasis">
    <w:name w:val="Intense Emphasis"/>
    <w:qFormat/>
    <w:rPr>
      <w:b/>
      <w:caps/>
      <w:color w:val="1F4D78"/>
    </w:rPr>
  </w:style>
  <w:style w:type="character" w:styleId="SubtleReference">
    <w:name w:val="Subtle Reference"/>
    <w:qFormat/>
    <w:rPr>
      <w:b/>
      <w:color w:val="5B9BD5"/>
    </w:rPr>
  </w:style>
  <w:style w:type="character" w:styleId="IntenseReference">
    <w:name w:val="Intense Reference"/>
    <w:qFormat/>
    <w:rPr>
      <w:b/>
      <w:i/>
      <w:caps/>
      <w:color w:val="5B9BD5"/>
    </w:rPr>
  </w:style>
  <w:style w:type="character" w:styleId="BookTitle">
    <w:name w:val="Book Title"/>
    <w:qFormat/>
    <w:rPr>
      <w:b/>
      <w:i/>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arastatabula1">
    <w:name w:val="Parasta tabula1"/>
    <w:pPr>
      <w:spacing w:before="100" w:after="200" w:line="276" w:lineRule="auto"/>
    </w:pPr>
    <w:tblPr>
      <w:tblCellMar>
        <w:top w:w="0" w:type="dxa"/>
        <w:left w:w="108" w:type="dxa"/>
        <w:bottom w:w="0" w:type="dxa"/>
        <w:right w:w="108" w:type="dxa"/>
      </w:tblCellMar>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text"/>
    <w:basedOn w:val="DefaultParagraphFont"/>
    <w:rsid w:val="00D22440"/>
  </w:style>
  <w:style w:type="paragraph" w:customStyle="1" w:styleId="Numeracija">
    <w:name w:val="Numeracija"/>
    <w:basedOn w:val="Normal"/>
    <w:rsid w:val="0033224A"/>
    <w:pPr>
      <w:widowControl w:val="0"/>
      <w:numPr>
        <w:numId w:val="34"/>
      </w:numPr>
      <w:suppressAutoHyphens/>
      <w:spacing w:before="0" w:after="0" w:line="240" w:lineRule="auto"/>
      <w:ind w:left="0" w:firstLine="0"/>
      <w:jc w:val="both"/>
    </w:pPr>
    <w:rPr>
      <w:rFonts w:ascii="Times New Roman" w:eastAsia="Lucida Sans Unicode" w:hAnsi="Times New Roman"/>
      <w:color w:val="000000"/>
      <w:sz w:val="26"/>
      <w:szCs w:val="24"/>
      <w:lang w:val="en-US" w:eastAsia="ru-RU"/>
    </w:rPr>
  </w:style>
  <w:style w:type="paragraph" w:customStyle="1" w:styleId="txt1">
    <w:name w:val="txt1"/>
    <w:rsid w:val="00C13FA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lang w:val="en-US" w:eastAsia="en-US"/>
    </w:rPr>
  </w:style>
  <w:style w:type="paragraph" w:customStyle="1" w:styleId="txt2">
    <w:name w:val="txt2"/>
    <w:next w:val="txt1"/>
    <w:rsid w:val="00C13FAC"/>
    <w:pPr>
      <w:widowControl w:val="0"/>
      <w:jc w:val="center"/>
    </w:pPr>
    <w:rPr>
      <w:rFonts w:ascii="!Neo'w Arial" w:hAnsi="!Neo'w Arial"/>
      <w:b/>
      <w:caps/>
      <w:snapToGrid w:val="0"/>
      <w:sz w:val="20"/>
      <w:lang w:val="en-US" w:eastAsia="en-US"/>
    </w:rPr>
  </w:style>
  <w:style w:type="character" w:customStyle="1" w:styleId="UnresolvedMention1">
    <w:name w:val="Unresolved Mention1"/>
    <w:basedOn w:val="DefaultParagraphFont"/>
    <w:uiPriority w:val="99"/>
    <w:semiHidden/>
    <w:unhideWhenUsed/>
    <w:rsid w:val="00BD571F"/>
    <w:rPr>
      <w:color w:val="605E5C"/>
      <w:shd w:val="clear" w:color="auto" w:fill="E1DFDD"/>
    </w:rPr>
  </w:style>
  <w:style w:type="paragraph" w:customStyle="1" w:styleId="Parasts2">
    <w:name w:val="Parasts2"/>
    <w:rsid w:val="007E5EF3"/>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0214">
      <w:bodyDiv w:val="1"/>
      <w:marLeft w:val="0"/>
      <w:marRight w:val="0"/>
      <w:marTop w:val="0"/>
      <w:marBottom w:val="0"/>
      <w:divBdr>
        <w:top w:val="none" w:sz="0" w:space="0" w:color="auto"/>
        <w:left w:val="none" w:sz="0" w:space="0" w:color="auto"/>
        <w:bottom w:val="none" w:sz="0" w:space="0" w:color="auto"/>
        <w:right w:val="none" w:sz="0" w:space="0" w:color="auto"/>
      </w:divBdr>
    </w:div>
    <w:div w:id="154146203">
      <w:bodyDiv w:val="1"/>
      <w:marLeft w:val="0"/>
      <w:marRight w:val="0"/>
      <w:marTop w:val="0"/>
      <w:marBottom w:val="0"/>
      <w:divBdr>
        <w:top w:val="none" w:sz="0" w:space="0" w:color="auto"/>
        <w:left w:val="none" w:sz="0" w:space="0" w:color="auto"/>
        <w:bottom w:val="none" w:sz="0" w:space="0" w:color="auto"/>
        <w:right w:val="none" w:sz="0" w:space="0" w:color="auto"/>
      </w:divBdr>
      <w:divsChild>
        <w:div w:id="150948996">
          <w:marLeft w:val="0"/>
          <w:marRight w:val="0"/>
          <w:marTop w:val="0"/>
          <w:marBottom w:val="0"/>
          <w:divBdr>
            <w:top w:val="none" w:sz="0" w:space="0" w:color="auto"/>
            <w:left w:val="none" w:sz="0" w:space="0" w:color="auto"/>
            <w:bottom w:val="none" w:sz="0" w:space="0" w:color="auto"/>
            <w:right w:val="none" w:sz="0" w:space="0" w:color="auto"/>
          </w:divBdr>
          <w:divsChild>
            <w:div w:id="569927981">
              <w:marLeft w:val="0"/>
              <w:marRight w:val="0"/>
              <w:marTop w:val="0"/>
              <w:marBottom w:val="0"/>
              <w:divBdr>
                <w:top w:val="none" w:sz="0" w:space="0" w:color="auto"/>
                <w:left w:val="none" w:sz="0" w:space="0" w:color="auto"/>
                <w:bottom w:val="none" w:sz="0" w:space="0" w:color="auto"/>
                <w:right w:val="none" w:sz="0" w:space="0" w:color="auto"/>
              </w:divBdr>
              <w:divsChild>
                <w:div w:id="241986548">
                  <w:marLeft w:val="0"/>
                  <w:marRight w:val="0"/>
                  <w:marTop w:val="0"/>
                  <w:marBottom w:val="0"/>
                  <w:divBdr>
                    <w:top w:val="none" w:sz="0" w:space="0" w:color="auto"/>
                    <w:left w:val="none" w:sz="0" w:space="0" w:color="auto"/>
                    <w:bottom w:val="none" w:sz="0" w:space="0" w:color="auto"/>
                    <w:right w:val="none" w:sz="0" w:space="0" w:color="auto"/>
                  </w:divBdr>
                  <w:divsChild>
                    <w:div w:id="572738015">
                      <w:marLeft w:val="0"/>
                      <w:marRight w:val="0"/>
                      <w:marTop w:val="0"/>
                      <w:marBottom w:val="0"/>
                      <w:divBdr>
                        <w:top w:val="none" w:sz="0" w:space="0" w:color="auto"/>
                        <w:left w:val="none" w:sz="0" w:space="0" w:color="auto"/>
                        <w:bottom w:val="none" w:sz="0" w:space="0" w:color="auto"/>
                        <w:right w:val="none" w:sz="0" w:space="0" w:color="auto"/>
                      </w:divBdr>
                      <w:divsChild>
                        <w:div w:id="791553988">
                          <w:marLeft w:val="0"/>
                          <w:marRight w:val="0"/>
                          <w:marTop w:val="0"/>
                          <w:marBottom w:val="0"/>
                          <w:divBdr>
                            <w:top w:val="none" w:sz="0" w:space="0" w:color="auto"/>
                            <w:left w:val="none" w:sz="0" w:space="0" w:color="auto"/>
                            <w:bottom w:val="none" w:sz="0" w:space="0" w:color="auto"/>
                            <w:right w:val="none" w:sz="0" w:space="0" w:color="auto"/>
                          </w:divBdr>
                          <w:divsChild>
                            <w:div w:id="421420073">
                              <w:marLeft w:val="0"/>
                              <w:marRight w:val="0"/>
                              <w:marTop w:val="0"/>
                              <w:marBottom w:val="0"/>
                              <w:divBdr>
                                <w:top w:val="none" w:sz="0" w:space="0" w:color="auto"/>
                                <w:left w:val="none" w:sz="0" w:space="0" w:color="auto"/>
                                <w:bottom w:val="none" w:sz="0" w:space="0" w:color="auto"/>
                                <w:right w:val="none" w:sz="0" w:space="0" w:color="auto"/>
                              </w:divBdr>
                              <w:divsChild>
                                <w:div w:id="988173198">
                                  <w:marLeft w:val="0"/>
                                  <w:marRight w:val="0"/>
                                  <w:marTop w:val="0"/>
                                  <w:marBottom w:val="0"/>
                                  <w:divBdr>
                                    <w:top w:val="none" w:sz="0" w:space="0" w:color="auto"/>
                                    <w:left w:val="none" w:sz="0" w:space="0" w:color="auto"/>
                                    <w:bottom w:val="none" w:sz="0" w:space="0" w:color="auto"/>
                                    <w:right w:val="none" w:sz="0" w:space="0" w:color="auto"/>
                                  </w:divBdr>
                                  <w:divsChild>
                                    <w:div w:id="10448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964364">
      <w:bodyDiv w:val="1"/>
      <w:marLeft w:val="0"/>
      <w:marRight w:val="0"/>
      <w:marTop w:val="0"/>
      <w:marBottom w:val="0"/>
      <w:divBdr>
        <w:top w:val="none" w:sz="0" w:space="0" w:color="auto"/>
        <w:left w:val="none" w:sz="0" w:space="0" w:color="auto"/>
        <w:bottom w:val="none" w:sz="0" w:space="0" w:color="auto"/>
        <w:right w:val="none" w:sz="0" w:space="0" w:color="auto"/>
      </w:divBdr>
    </w:div>
    <w:div w:id="1549492293">
      <w:bodyDiv w:val="1"/>
      <w:marLeft w:val="0"/>
      <w:marRight w:val="0"/>
      <w:marTop w:val="0"/>
      <w:marBottom w:val="0"/>
      <w:divBdr>
        <w:top w:val="none" w:sz="0" w:space="0" w:color="auto"/>
        <w:left w:val="none" w:sz="0" w:space="0" w:color="auto"/>
        <w:bottom w:val="none" w:sz="0" w:space="0" w:color="auto"/>
        <w:right w:val="none" w:sz="0" w:space="0" w:color="auto"/>
      </w:divBdr>
      <w:divsChild>
        <w:div w:id="1922521506">
          <w:marLeft w:val="0"/>
          <w:marRight w:val="0"/>
          <w:marTop w:val="0"/>
          <w:marBottom w:val="0"/>
          <w:divBdr>
            <w:top w:val="none" w:sz="0" w:space="0" w:color="auto"/>
            <w:left w:val="none" w:sz="0" w:space="0" w:color="auto"/>
            <w:bottom w:val="none" w:sz="0" w:space="0" w:color="auto"/>
            <w:right w:val="none" w:sz="0" w:space="0" w:color="auto"/>
          </w:divBdr>
        </w:div>
        <w:div w:id="845899826">
          <w:marLeft w:val="0"/>
          <w:marRight w:val="0"/>
          <w:marTop w:val="0"/>
          <w:marBottom w:val="0"/>
          <w:divBdr>
            <w:top w:val="none" w:sz="0" w:space="0" w:color="auto"/>
            <w:left w:val="none" w:sz="0" w:space="0" w:color="auto"/>
            <w:bottom w:val="none" w:sz="0" w:space="0" w:color="auto"/>
            <w:right w:val="none" w:sz="0" w:space="0" w:color="auto"/>
          </w:divBdr>
        </w:div>
      </w:divsChild>
    </w:div>
    <w:div w:id="1862089908">
      <w:bodyDiv w:val="1"/>
      <w:marLeft w:val="0"/>
      <w:marRight w:val="0"/>
      <w:marTop w:val="0"/>
      <w:marBottom w:val="0"/>
      <w:divBdr>
        <w:top w:val="none" w:sz="0" w:space="0" w:color="auto"/>
        <w:left w:val="none" w:sz="0" w:space="0" w:color="auto"/>
        <w:bottom w:val="none" w:sz="0" w:space="0" w:color="auto"/>
        <w:right w:val="none" w:sz="0" w:space="0" w:color="auto"/>
      </w:divBdr>
      <w:divsChild>
        <w:div w:id="812138510">
          <w:marLeft w:val="0"/>
          <w:marRight w:val="0"/>
          <w:marTop w:val="0"/>
          <w:marBottom w:val="0"/>
          <w:divBdr>
            <w:top w:val="none" w:sz="0" w:space="0" w:color="auto"/>
            <w:left w:val="none" w:sz="0" w:space="0" w:color="auto"/>
            <w:bottom w:val="none" w:sz="0" w:space="0" w:color="auto"/>
            <w:right w:val="none" w:sz="0" w:space="0" w:color="auto"/>
          </w:divBdr>
          <w:divsChild>
            <w:div w:id="890190460">
              <w:marLeft w:val="0"/>
              <w:marRight w:val="0"/>
              <w:marTop w:val="0"/>
              <w:marBottom w:val="0"/>
              <w:divBdr>
                <w:top w:val="none" w:sz="0" w:space="0" w:color="auto"/>
                <w:left w:val="none" w:sz="0" w:space="0" w:color="auto"/>
                <w:bottom w:val="none" w:sz="0" w:space="0" w:color="auto"/>
                <w:right w:val="none" w:sz="0" w:space="0" w:color="auto"/>
              </w:divBdr>
              <w:divsChild>
                <w:div w:id="170225740">
                  <w:marLeft w:val="0"/>
                  <w:marRight w:val="0"/>
                  <w:marTop w:val="0"/>
                  <w:marBottom w:val="0"/>
                  <w:divBdr>
                    <w:top w:val="none" w:sz="0" w:space="0" w:color="auto"/>
                    <w:left w:val="none" w:sz="0" w:space="0" w:color="auto"/>
                    <w:bottom w:val="none" w:sz="0" w:space="0" w:color="auto"/>
                    <w:right w:val="none" w:sz="0" w:space="0" w:color="auto"/>
                  </w:divBdr>
                  <w:divsChild>
                    <w:div w:id="494224052">
                      <w:marLeft w:val="0"/>
                      <w:marRight w:val="0"/>
                      <w:marTop w:val="0"/>
                      <w:marBottom w:val="0"/>
                      <w:divBdr>
                        <w:top w:val="none" w:sz="0" w:space="0" w:color="auto"/>
                        <w:left w:val="none" w:sz="0" w:space="0" w:color="auto"/>
                        <w:bottom w:val="none" w:sz="0" w:space="0" w:color="auto"/>
                        <w:right w:val="none" w:sz="0" w:space="0" w:color="auto"/>
                      </w:divBdr>
                      <w:divsChild>
                        <w:div w:id="384181204">
                          <w:marLeft w:val="0"/>
                          <w:marRight w:val="0"/>
                          <w:marTop w:val="0"/>
                          <w:marBottom w:val="0"/>
                          <w:divBdr>
                            <w:top w:val="none" w:sz="0" w:space="0" w:color="auto"/>
                            <w:left w:val="none" w:sz="0" w:space="0" w:color="auto"/>
                            <w:bottom w:val="none" w:sz="0" w:space="0" w:color="auto"/>
                            <w:right w:val="none" w:sz="0" w:space="0" w:color="auto"/>
                          </w:divBdr>
                          <w:divsChild>
                            <w:div w:id="491915966">
                              <w:marLeft w:val="0"/>
                              <w:marRight w:val="0"/>
                              <w:marTop w:val="0"/>
                              <w:marBottom w:val="0"/>
                              <w:divBdr>
                                <w:top w:val="none" w:sz="0" w:space="0" w:color="auto"/>
                                <w:left w:val="none" w:sz="0" w:space="0" w:color="auto"/>
                                <w:bottom w:val="none" w:sz="0" w:space="0" w:color="auto"/>
                                <w:right w:val="none" w:sz="0" w:space="0" w:color="auto"/>
                              </w:divBdr>
                              <w:divsChild>
                                <w:div w:id="1056204744">
                                  <w:marLeft w:val="0"/>
                                  <w:marRight w:val="0"/>
                                  <w:marTop w:val="0"/>
                                  <w:marBottom w:val="0"/>
                                  <w:divBdr>
                                    <w:top w:val="none" w:sz="0" w:space="0" w:color="auto"/>
                                    <w:left w:val="none" w:sz="0" w:space="0" w:color="auto"/>
                                    <w:bottom w:val="none" w:sz="0" w:space="0" w:color="auto"/>
                                    <w:right w:val="none" w:sz="0" w:space="0" w:color="auto"/>
                                  </w:divBdr>
                                  <w:divsChild>
                                    <w:div w:id="10080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F5C6-57D3-437B-B542-7B1F8AE6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8607</Words>
  <Characters>4907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Laura</cp:lastModifiedBy>
  <cp:revision>9</cp:revision>
  <cp:lastPrinted>2022-05-03T08:34:00Z</cp:lastPrinted>
  <dcterms:created xsi:type="dcterms:W3CDTF">2022-05-03T08:29:00Z</dcterms:created>
  <dcterms:modified xsi:type="dcterms:W3CDTF">2023-04-11T13:06:00Z</dcterms:modified>
</cp:coreProperties>
</file>